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A3" w:rsidRDefault="007921A3" w:rsidP="007921A3">
      <w:pPr>
        <w:pStyle w:val="ab"/>
        <w:jc w:val="right"/>
        <w:rPr>
          <w:rFonts w:ascii="Times New Roman" w:hAnsi="Times New Roman" w:cs="Times New Roman"/>
          <w:sz w:val="24"/>
          <w:lang w:eastAsia="ru-RU"/>
        </w:rPr>
      </w:pPr>
    </w:p>
    <w:p w:rsidR="003E0F44" w:rsidRDefault="00EF3130" w:rsidP="007921A3">
      <w:pPr>
        <w:pStyle w:val="ab"/>
        <w:jc w:val="right"/>
        <w:rPr>
          <w:rFonts w:ascii="Times New Roman" w:hAnsi="Times New Roman" w:cs="Times New Roman"/>
          <w:sz w:val="24"/>
          <w:lang w:eastAsia="ru-RU"/>
        </w:rPr>
      </w:pPr>
      <w:r w:rsidRPr="007921A3">
        <w:rPr>
          <w:rFonts w:ascii="Times New Roman" w:hAnsi="Times New Roman" w:cs="Times New Roman"/>
          <w:sz w:val="24"/>
          <w:lang w:eastAsia="ru-RU"/>
        </w:rPr>
        <w:t>Утверждаю</w:t>
      </w:r>
    </w:p>
    <w:p w:rsidR="00EF3130" w:rsidRPr="007921A3" w:rsidRDefault="00EF3130" w:rsidP="007921A3">
      <w:pPr>
        <w:pStyle w:val="ab"/>
        <w:jc w:val="right"/>
        <w:rPr>
          <w:rFonts w:ascii="Times New Roman" w:hAnsi="Times New Roman" w:cs="Times New Roman"/>
          <w:sz w:val="24"/>
          <w:lang w:eastAsia="ru-RU"/>
        </w:rPr>
      </w:pPr>
      <w:r w:rsidRPr="007921A3">
        <w:rPr>
          <w:rFonts w:ascii="Times New Roman" w:hAnsi="Times New Roman" w:cs="Times New Roman"/>
          <w:sz w:val="24"/>
          <w:lang w:eastAsia="ru-RU"/>
        </w:rPr>
        <w:t>.директор</w:t>
      </w:r>
      <w:r w:rsidR="003E0F44">
        <w:rPr>
          <w:rFonts w:ascii="Times New Roman" w:hAnsi="Times New Roman" w:cs="Times New Roman"/>
          <w:sz w:val="24"/>
          <w:lang w:eastAsia="ru-RU"/>
        </w:rPr>
        <w:t xml:space="preserve"> МБОУ «Троицкая СОШ»</w:t>
      </w:r>
    </w:p>
    <w:p w:rsidR="00EF3130" w:rsidRPr="007921A3" w:rsidRDefault="00EF3130" w:rsidP="007921A3">
      <w:pPr>
        <w:pStyle w:val="ab"/>
        <w:jc w:val="right"/>
        <w:rPr>
          <w:rFonts w:ascii="Times New Roman" w:hAnsi="Times New Roman" w:cs="Times New Roman"/>
          <w:sz w:val="24"/>
          <w:lang w:eastAsia="ru-RU"/>
        </w:rPr>
      </w:pPr>
      <w:r w:rsidRPr="007921A3">
        <w:rPr>
          <w:rFonts w:ascii="Times New Roman" w:hAnsi="Times New Roman" w:cs="Times New Roman"/>
          <w:sz w:val="24"/>
          <w:lang w:eastAsia="ru-RU"/>
        </w:rPr>
        <w:t>_____________/</w:t>
      </w:r>
      <w:r w:rsidR="003E0F44">
        <w:rPr>
          <w:rFonts w:ascii="Times New Roman" w:hAnsi="Times New Roman" w:cs="Times New Roman"/>
          <w:sz w:val="24"/>
          <w:lang w:eastAsia="ru-RU"/>
        </w:rPr>
        <w:t>Быкова Н</w:t>
      </w:r>
      <w:r w:rsidRPr="007921A3">
        <w:rPr>
          <w:rFonts w:ascii="Times New Roman" w:hAnsi="Times New Roman" w:cs="Times New Roman"/>
          <w:sz w:val="24"/>
          <w:lang w:eastAsia="ru-RU"/>
        </w:rPr>
        <w:t>.</w:t>
      </w:r>
      <w:r w:rsidR="003E0F44">
        <w:rPr>
          <w:rFonts w:ascii="Times New Roman" w:hAnsi="Times New Roman" w:cs="Times New Roman"/>
          <w:sz w:val="24"/>
          <w:lang w:eastAsia="ru-RU"/>
        </w:rPr>
        <w:t>Н.</w:t>
      </w:r>
      <w:r w:rsidRPr="007921A3">
        <w:rPr>
          <w:rFonts w:ascii="Times New Roman" w:hAnsi="Times New Roman" w:cs="Times New Roman"/>
          <w:sz w:val="24"/>
          <w:lang w:eastAsia="ru-RU"/>
        </w:rPr>
        <w:t>/</w:t>
      </w:r>
    </w:p>
    <w:p w:rsidR="00EF3130" w:rsidRPr="007921A3" w:rsidRDefault="00EF3130" w:rsidP="007921A3">
      <w:pPr>
        <w:pStyle w:val="ab"/>
        <w:jc w:val="right"/>
        <w:rPr>
          <w:rFonts w:ascii="Times New Roman" w:hAnsi="Times New Roman" w:cs="Times New Roman"/>
          <w:sz w:val="24"/>
          <w:lang w:eastAsia="ru-RU"/>
        </w:rPr>
      </w:pPr>
      <w:r w:rsidRPr="007921A3">
        <w:rPr>
          <w:rFonts w:ascii="Times New Roman" w:hAnsi="Times New Roman" w:cs="Times New Roman"/>
          <w:sz w:val="24"/>
          <w:lang w:eastAsia="ru-RU"/>
        </w:rPr>
        <w:t>«___»___________________20</w:t>
      </w:r>
      <w:r w:rsidR="00DC3A93" w:rsidRPr="007921A3">
        <w:rPr>
          <w:rFonts w:ascii="Times New Roman" w:hAnsi="Times New Roman" w:cs="Times New Roman"/>
          <w:sz w:val="24"/>
          <w:lang w:eastAsia="ru-RU"/>
        </w:rPr>
        <w:t>2</w:t>
      </w:r>
      <w:r w:rsidR="003E0F44">
        <w:rPr>
          <w:rFonts w:ascii="Times New Roman" w:hAnsi="Times New Roman" w:cs="Times New Roman"/>
          <w:sz w:val="24"/>
          <w:lang w:eastAsia="ru-RU"/>
        </w:rPr>
        <w:t>2</w:t>
      </w:r>
      <w:r w:rsidRPr="007921A3">
        <w:rPr>
          <w:rFonts w:ascii="Times New Roman" w:hAnsi="Times New Roman" w:cs="Times New Roman"/>
          <w:sz w:val="24"/>
          <w:lang w:eastAsia="ru-RU"/>
        </w:rPr>
        <w:t>г.</w:t>
      </w:r>
    </w:p>
    <w:p w:rsidR="00EF3130" w:rsidRPr="007921A3" w:rsidRDefault="00EF3130" w:rsidP="007921A3">
      <w:pPr>
        <w:pStyle w:val="ab"/>
        <w:jc w:val="right"/>
        <w:rPr>
          <w:rFonts w:ascii="Times New Roman" w:hAnsi="Times New Roman" w:cs="Times New Roman"/>
          <w:sz w:val="24"/>
          <w:lang w:eastAsia="ru-RU"/>
        </w:rPr>
      </w:pPr>
    </w:p>
    <w:p w:rsidR="00EA3AF0" w:rsidRPr="00817DD3" w:rsidRDefault="00EA3AF0" w:rsidP="00EA3A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3AF0" w:rsidRDefault="00EA3AF0" w:rsidP="003E0F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0F44" w:rsidRDefault="003E0F44" w:rsidP="003E0F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0F44" w:rsidRDefault="003E0F44" w:rsidP="003E0F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0F44" w:rsidRDefault="003E0F44" w:rsidP="003E0F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0F44" w:rsidRDefault="003E0F44" w:rsidP="003E0F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0F44" w:rsidRPr="00817DD3" w:rsidRDefault="003E0F44" w:rsidP="003E0F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3AF0" w:rsidRPr="00817DD3" w:rsidRDefault="00EA3AF0" w:rsidP="00EA3A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  <w:r w:rsidRPr="00817DD3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План работы</w:t>
      </w:r>
    </w:p>
    <w:p w:rsidR="00EA3AF0" w:rsidRPr="00817DD3" w:rsidRDefault="00EA3AF0" w:rsidP="00EA3A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  <w:r w:rsidRPr="00817DD3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школьного методического объединения</w:t>
      </w:r>
    </w:p>
    <w:p w:rsidR="00EA3AF0" w:rsidRPr="00817DD3" w:rsidRDefault="00EA3AF0" w:rsidP="00EA3A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  <w:r w:rsidRPr="00817DD3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учителей начальных классов</w:t>
      </w:r>
    </w:p>
    <w:p w:rsidR="00EA3AF0" w:rsidRPr="00817DD3" w:rsidRDefault="00EA3AF0" w:rsidP="00EA3A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  <w:r w:rsidRPr="00817DD3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 xml:space="preserve">МБОУ </w:t>
      </w:r>
      <w:r w:rsidR="003E0F44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«Троицкой СОШ»</w:t>
      </w:r>
    </w:p>
    <w:p w:rsidR="00EA3AF0" w:rsidRPr="00817DD3" w:rsidRDefault="00EA3AF0" w:rsidP="00E042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A3AF0" w:rsidRPr="00817DD3" w:rsidRDefault="00EA3AF0" w:rsidP="00E042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56A41" w:rsidRDefault="00C56A41" w:rsidP="00EA3A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3E0F44" w:rsidRDefault="003E0F44" w:rsidP="00EA3A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3E0F44" w:rsidRDefault="003E0F44" w:rsidP="00EA3A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3E0F44" w:rsidRDefault="003E0F44" w:rsidP="00EA3A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C56A41" w:rsidRPr="00C56A41" w:rsidRDefault="00EA3AF0" w:rsidP="00C56A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817DD3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20</w:t>
      </w:r>
      <w:r w:rsidR="00DC3A93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2</w:t>
      </w:r>
      <w:r w:rsidR="006410E5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2</w:t>
      </w:r>
      <w:r w:rsidRPr="00817DD3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-20</w:t>
      </w:r>
      <w:r w:rsidR="00EF3130" w:rsidRPr="00817DD3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2</w:t>
      </w:r>
      <w:r w:rsidR="006410E5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3</w:t>
      </w:r>
      <w:r w:rsidRPr="00817DD3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уч.г</w:t>
      </w:r>
    </w:p>
    <w:p w:rsidR="008A61C1" w:rsidRPr="008A61C1" w:rsidRDefault="008A61C1" w:rsidP="008A61C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Анализ работы методического объединения</w:t>
      </w:r>
    </w:p>
    <w:p w:rsidR="008A61C1" w:rsidRPr="008A61C1" w:rsidRDefault="008A61C1" w:rsidP="008A61C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b/>
          <w:color w:val="000000"/>
          <w:sz w:val="28"/>
          <w:szCs w:val="28"/>
        </w:rPr>
        <w:t>учителей начальной школы за 2021 -2022 учебный год</w:t>
      </w:r>
    </w:p>
    <w:p w:rsidR="008A61C1" w:rsidRPr="008A61C1" w:rsidRDefault="008A61C1" w:rsidP="008A61C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61C1" w:rsidRPr="008A61C1" w:rsidRDefault="008A61C1" w:rsidP="008A61C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A61C1">
        <w:rPr>
          <w:rFonts w:ascii="Times New Roman" w:hAnsi="Times New Roman" w:cs="Times New Roman"/>
          <w:color w:val="000000"/>
          <w:sz w:val="28"/>
          <w:szCs w:val="28"/>
        </w:rPr>
        <w:t>В МО начальных классов 4 учителя – 1 учитель имеют высшую квалификационную категорию, 3учителя- первую квалификационную категорию.</w:t>
      </w:r>
    </w:p>
    <w:p w:rsidR="008A61C1" w:rsidRPr="008A61C1" w:rsidRDefault="008A61C1" w:rsidP="008A61C1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t>В коллективе учителей начальных классов налажена атмосфера сотрудничества, взаимопомощи, поддержки. Педагоги постоянно работают над задачей формирования творчески работающего коллектива учителей-единомышленников.</w:t>
      </w:r>
    </w:p>
    <w:p w:rsidR="008A61C1" w:rsidRPr="008A61C1" w:rsidRDefault="008A61C1" w:rsidP="008A61C1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61C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МО учителей начальных классов в 2021 – 20222 учебном году работает по теме: «Повышение эффективности и качества преподавания в начальной школе через совершенствование педагогического мастерства учителей в условиях реализации федерального государственного образовательного стандарта начального общего образования»</w:t>
      </w:r>
    </w:p>
    <w:p w:rsidR="008A61C1" w:rsidRPr="008A61C1" w:rsidRDefault="008A61C1" w:rsidP="008A61C1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8A61C1" w:rsidRPr="008A61C1" w:rsidRDefault="008A61C1" w:rsidP="008A61C1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61C1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Цель методической работы:</w:t>
      </w:r>
      <w:r w:rsidRPr="008A61C1">
        <w:rPr>
          <w:rFonts w:ascii="Times New Roman" w:eastAsia="Calibri" w:hAnsi="Times New Roman" w:cs="Times New Roman"/>
          <w:color w:val="000000"/>
          <w:sz w:val="28"/>
          <w:szCs w:val="28"/>
        </w:rPr>
        <w:t>совершенствование педагогического мастерства в сфере формирования универсальных учебных действий (УУД) в рамках ФГОС путём внедрения в учебно-воспитательный процесс современных образовательных технологий; создание условий для профессионально-личностного роста педагога как одного из основных условий обеспечения качества образования.</w:t>
      </w:r>
    </w:p>
    <w:p w:rsidR="008A61C1" w:rsidRPr="008A61C1" w:rsidRDefault="008A61C1" w:rsidP="008A61C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61C1" w:rsidRPr="008A61C1" w:rsidRDefault="008A61C1" w:rsidP="008A61C1">
      <w:pPr>
        <w:spacing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t>Заседания МО были тщательно продуманы и подготовлены. Выступления и выводы основывались на практических результатах. Учителя работали в тесном контакте с родителями.</w:t>
      </w:r>
    </w:p>
    <w:p w:rsidR="008A61C1" w:rsidRPr="008A61C1" w:rsidRDefault="008A61C1" w:rsidP="008A61C1">
      <w:pPr>
        <w:spacing w:line="240" w:lineRule="auto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A61C1" w:rsidRPr="008A61C1" w:rsidRDefault="008A61C1" w:rsidP="008A61C1">
      <w:pPr>
        <w:spacing w:line="240" w:lineRule="auto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рамках  ШМО  учителей  начальных  классов было  проведено </w:t>
      </w:r>
    </w:p>
    <w:p w:rsidR="008A61C1" w:rsidRPr="008A61C1" w:rsidRDefault="008A61C1" w:rsidP="008A61C1">
      <w:pPr>
        <w:spacing w:line="240" w:lineRule="auto"/>
        <w:ind w:left="7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t>7 заседаний, на которых учителя выступили с сообщениями по темам:</w:t>
      </w:r>
    </w:p>
    <w:p w:rsidR="008A61C1" w:rsidRPr="008A61C1" w:rsidRDefault="008A61C1" w:rsidP="008A61C1">
      <w:pPr>
        <w:numPr>
          <w:ilvl w:val="0"/>
          <w:numId w:val="41"/>
        </w:num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61C1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Утверждение плана работы МО. Основные задачи на 2021 – 2022  учебный год в рамках внедрения ФГОС второго поколения и Федерального закона «Об образовании в Российской Федерации»</w:t>
      </w:r>
    </w:p>
    <w:p w:rsidR="008A61C1" w:rsidRPr="008A61C1" w:rsidRDefault="008A61C1" w:rsidP="008A61C1">
      <w:pPr>
        <w:numPr>
          <w:ilvl w:val="0"/>
          <w:numId w:val="41"/>
        </w:numPr>
        <w:spacing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bCs/>
          <w:color w:val="000000"/>
          <w:sz w:val="28"/>
          <w:szCs w:val="28"/>
        </w:rPr>
        <w:t>Системно – деятельностный подход на уроках в начальной школе</w:t>
      </w:r>
    </w:p>
    <w:p w:rsidR="008A61C1" w:rsidRPr="008A61C1" w:rsidRDefault="008A61C1" w:rsidP="008A61C1">
      <w:pPr>
        <w:numPr>
          <w:ilvl w:val="0"/>
          <w:numId w:val="41"/>
        </w:num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61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Использование ИКТ в начальных классах — как одно из условий повышения качества образования</w:t>
      </w:r>
    </w:p>
    <w:p w:rsidR="008A61C1" w:rsidRPr="008A61C1" w:rsidRDefault="008A61C1" w:rsidP="008A61C1">
      <w:pPr>
        <w:numPr>
          <w:ilvl w:val="0"/>
          <w:numId w:val="41"/>
        </w:num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Инновационный подход к организации контрольно - оценочной деятельности в условиях реализации ФГОС НОО</w:t>
      </w:r>
    </w:p>
    <w:p w:rsidR="008A61C1" w:rsidRPr="008A61C1" w:rsidRDefault="008A61C1" w:rsidP="008A61C1">
      <w:pPr>
        <w:numPr>
          <w:ilvl w:val="0"/>
          <w:numId w:val="41"/>
        </w:num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 деятельности педагогического коллектива начальной школы по совершенствованию образовательного процесса</w:t>
      </w:r>
    </w:p>
    <w:p w:rsidR="008A61C1" w:rsidRPr="008A61C1" w:rsidRDefault="008A61C1" w:rsidP="008A61C1">
      <w:pPr>
        <w:spacing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t>Учителя создали систему воспитательной работы с целью формирования сплочённого ученического коллектива. Педагогический коллектив начальной школы стремился усилить воспитательный потенциал уроков и внеурочных мероприятий, формировать и закреплять традиции школы.</w:t>
      </w:r>
    </w:p>
    <w:p w:rsidR="008A61C1" w:rsidRPr="008A61C1" w:rsidRDefault="008A61C1" w:rsidP="008A61C1">
      <w:pPr>
        <w:spacing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Учителями были проведены классные праздники и мероприятия:</w:t>
      </w:r>
    </w:p>
    <w:p w:rsidR="008A61C1" w:rsidRPr="008A61C1" w:rsidRDefault="008A61C1" w:rsidP="008A61C1">
      <w:pPr>
        <w:numPr>
          <w:ilvl w:val="0"/>
          <w:numId w:val="39"/>
        </w:num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t>Праздник «День знаний»</w:t>
      </w:r>
    </w:p>
    <w:p w:rsidR="008A61C1" w:rsidRPr="008A61C1" w:rsidRDefault="008A61C1" w:rsidP="008A61C1">
      <w:pPr>
        <w:numPr>
          <w:ilvl w:val="0"/>
          <w:numId w:val="39"/>
        </w:num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t xml:space="preserve">Праздник «Новый год» </w:t>
      </w:r>
    </w:p>
    <w:p w:rsidR="008A61C1" w:rsidRPr="008A61C1" w:rsidRDefault="008A61C1" w:rsidP="008A61C1">
      <w:pPr>
        <w:numPr>
          <w:ilvl w:val="0"/>
          <w:numId w:val="39"/>
        </w:num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t xml:space="preserve">Праздник «23 февраля – День Защитника Отечества» </w:t>
      </w:r>
    </w:p>
    <w:p w:rsidR="008A61C1" w:rsidRPr="008A61C1" w:rsidRDefault="008A61C1" w:rsidP="008A61C1">
      <w:pPr>
        <w:numPr>
          <w:ilvl w:val="0"/>
          <w:numId w:val="39"/>
        </w:num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t xml:space="preserve">Праздник «8 марта – Международный женский день» </w:t>
      </w:r>
    </w:p>
    <w:p w:rsidR="008A61C1" w:rsidRPr="008A61C1" w:rsidRDefault="008A61C1" w:rsidP="008A61C1">
      <w:pPr>
        <w:numPr>
          <w:ilvl w:val="0"/>
          <w:numId w:val="39"/>
        </w:num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t xml:space="preserve">Праздник «Прощание с начальной школой» </w:t>
      </w:r>
    </w:p>
    <w:p w:rsidR="008A61C1" w:rsidRPr="008A61C1" w:rsidRDefault="008A61C1" w:rsidP="008A61C1">
      <w:pPr>
        <w:numPr>
          <w:ilvl w:val="0"/>
          <w:numId w:val="39"/>
        </w:num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t>Праздники «Прощание с азбукой»</w:t>
      </w:r>
    </w:p>
    <w:p w:rsidR="008A61C1" w:rsidRPr="008A61C1" w:rsidRDefault="008A61C1" w:rsidP="008A61C1">
      <w:pPr>
        <w:numPr>
          <w:ilvl w:val="0"/>
          <w:numId w:val="39"/>
        </w:num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t>«Масленица»</w:t>
      </w:r>
    </w:p>
    <w:p w:rsidR="008A61C1" w:rsidRPr="008A61C1" w:rsidRDefault="008A61C1" w:rsidP="008A61C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  <w:u w:val="single"/>
        </w:rPr>
        <w:t>Все учителя провели внеклассные мероприятия, посвящённые памятным датам:</w:t>
      </w:r>
    </w:p>
    <w:p w:rsidR="008A61C1" w:rsidRPr="008A61C1" w:rsidRDefault="008A61C1" w:rsidP="008A61C1">
      <w:pPr>
        <w:numPr>
          <w:ilvl w:val="0"/>
          <w:numId w:val="38"/>
        </w:num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t>Классный час в рамках проведения Всероссийского дня правовой помощи детям.</w:t>
      </w:r>
    </w:p>
    <w:p w:rsidR="008A61C1" w:rsidRPr="008A61C1" w:rsidRDefault="008A61C1" w:rsidP="008A61C1">
      <w:pPr>
        <w:numPr>
          <w:ilvl w:val="0"/>
          <w:numId w:val="38"/>
        </w:num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t>Классный час, посвящённый 77-й годовщине Победы в Великой Отечественной войне 1941-1945 г.</w:t>
      </w:r>
    </w:p>
    <w:p w:rsidR="008A61C1" w:rsidRPr="008A61C1" w:rsidRDefault="008A61C1" w:rsidP="008A61C1">
      <w:pPr>
        <w:spacing w:line="240" w:lineRule="auto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A61C1" w:rsidRPr="008A61C1" w:rsidRDefault="008A61C1" w:rsidP="008A61C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t xml:space="preserve">    На протяжение всего учебного года учащиеся являлись  активными участниками школьных мероприятий.</w:t>
      </w:r>
    </w:p>
    <w:p w:rsidR="008A61C1" w:rsidRPr="008A61C1" w:rsidRDefault="008A61C1" w:rsidP="008A61C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61C1" w:rsidRPr="008A61C1" w:rsidRDefault="008A61C1" w:rsidP="008A61C1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t>Так  учащиеся  1-4 классов  принимали  участие  во Всероссийских  конкурсах «Русский  медвежонок – языкознание для  всех»  и «Кенгуру – математика  для всех».</w:t>
      </w:r>
    </w:p>
    <w:p w:rsidR="008A61C1" w:rsidRPr="008A61C1" w:rsidRDefault="008A61C1" w:rsidP="008A61C1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t>Учащиеся  4-х  классов  приняли  участие  в  школьной олимпиаде  по  общеобразовательным  предметам.</w:t>
      </w:r>
    </w:p>
    <w:p w:rsidR="008A61C1" w:rsidRPr="008A61C1" w:rsidRDefault="008A61C1" w:rsidP="008A61C1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t xml:space="preserve">В этом учебном году учителя МО  продолжили работу по созданию банка  компьютерных разработок, мультимедийных пособий  по предметам (презентации, тестовые, контрольные и практические работы, разработки уроков и внеклассных мероприятий с использованием ИКТ.)     </w:t>
      </w:r>
    </w:p>
    <w:p w:rsidR="008A61C1" w:rsidRPr="008A61C1" w:rsidRDefault="008A61C1" w:rsidP="008A61C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61C1" w:rsidRPr="008A61C1" w:rsidRDefault="008A61C1" w:rsidP="008A61C1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t xml:space="preserve">Обобщая все вышесказанное, можно сделать вывод о том, что работа учителей    начальных классов носит практический характер, соотносится с общей методической темой школы и МО и направлена на совершенствование </w:t>
      </w:r>
      <w:r w:rsidRPr="008A61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профессионального мастерства. Результатом деятельности становится развитие личности школьников.</w:t>
      </w:r>
    </w:p>
    <w:p w:rsidR="008A61C1" w:rsidRPr="008A61C1" w:rsidRDefault="008A61C1" w:rsidP="008A61C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t xml:space="preserve">   В текущем году коллектив учителей начальной школы продолжил целенаправленную работу со слабоуспевающими и одарёнными детьми. С ними велась целенаправленная работа.  По работе с этими детьми были составлены индивидуальные планы работы.</w:t>
      </w:r>
    </w:p>
    <w:p w:rsidR="008A61C1" w:rsidRPr="008A61C1" w:rsidRDefault="008A61C1" w:rsidP="008A61C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61C1" w:rsidRPr="008A61C1" w:rsidRDefault="008A61C1" w:rsidP="008A61C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t xml:space="preserve">    Внедряются новые технологии обучения, разрабатываются более эффективные формы  опроса учащихся. В соответствии с поставленными задачами, МО продолжило работу над поиском внутренних резервов повышения качества успеваемости в начальных классах.</w:t>
      </w:r>
    </w:p>
    <w:p w:rsidR="008A61C1" w:rsidRPr="008A61C1" w:rsidRDefault="008A61C1" w:rsidP="008A61C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61C1" w:rsidRPr="008A61C1" w:rsidRDefault="008A61C1" w:rsidP="008A61C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t xml:space="preserve">   Анализ работы показал, что было создано достаточно условий, необходимых для практического  решения общешкольной методической проблемы.</w:t>
      </w:r>
    </w:p>
    <w:p w:rsidR="008A61C1" w:rsidRPr="008A61C1" w:rsidRDefault="008A61C1" w:rsidP="008A61C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61C1" w:rsidRPr="008A61C1" w:rsidRDefault="008A61C1" w:rsidP="008A61C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tab/>
        <w:t>Проанализировав работу методического объединения, следует отметить, что учителя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навыков творческой научно-исследовательской деятельности учащихся; внедрению и освоению учащимися информационно – компьютерных технологий; формированию универсальных учебных действий у учащихся.</w:t>
      </w:r>
    </w:p>
    <w:p w:rsidR="008A61C1" w:rsidRPr="008A61C1" w:rsidRDefault="008A61C1" w:rsidP="008A61C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61C1" w:rsidRPr="008A61C1" w:rsidRDefault="008A61C1" w:rsidP="008A61C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  <w:u w:val="single"/>
        </w:rPr>
        <w:t>Вывод по работе МО</w:t>
      </w:r>
      <w:r w:rsidRPr="008A61C1">
        <w:rPr>
          <w:rFonts w:ascii="Times New Roman" w:hAnsi="Times New Roman" w:cs="Times New Roman"/>
          <w:color w:val="000000"/>
          <w:sz w:val="28"/>
          <w:szCs w:val="28"/>
        </w:rPr>
        <w:t xml:space="preserve"> учителей начальных классов: считаем, что для развития всесторонне развитой, здоровой личности в начальном звене были созданы все условия. Каждый ребёнок мог проявить себя в той области, которая была интересна ему и доступна. За последнее время работа методического объединения стала более результативной, продуманной. Педагоги старались оказывать методическую помощь друг другу. Овладевали навыками самоанализа учебной деятельности, изучению новых технологий</w:t>
      </w:r>
    </w:p>
    <w:p w:rsidR="008A61C1" w:rsidRPr="008A61C1" w:rsidRDefault="008A61C1" w:rsidP="008A61C1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t>Исходя из этого, педагогам МО можно дать следующие рекомендации по совершенствованию работы:</w:t>
      </w:r>
    </w:p>
    <w:p w:rsidR="008A61C1" w:rsidRPr="008A61C1" w:rsidRDefault="008A61C1" w:rsidP="008A61C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61C1" w:rsidRPr="008A61C1" w:rsidRDefault="008A61C1" w:rsidP="008A61C1">
      <w:pPr>
        <w:numPr>
          <w:ilvl w:val="0"/>
          <w:numId w:val="40"/>
        </w:num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t xml:space="preserve">Учитывать при разработке уроков государственные стандарты образования, рекомендации пояснительных записок, программ.                 </w:t>
      </w:r>
    </w:p>
    <w:p w:rsidR="008A61C1" w:rsidRPr="008A61C1" w:rsidRDefault="008A61C1" w:rsidP="008A61C1">
      <w:pPr>
        <w:numPr>
          <w:ilvl w:val="0"/>
          <w:numId w:val="40"/>
        </w:num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Рационально планировать календарно – тематические планы по предметам, применять современные образовательные технологии на практике;</w:t>
      </w:r>
    </w:p>
    <w:p w:rsidR="008A61C1" w:rsidRPr="008A61C1" w:rsidRDefault="008A61C1" w:rsidP="008A61C1">
      <w:pPr>
        <w:numPr>
          <w:ilvl w:val="0"/>
          <w:numId w:val="40"/>
        </w:num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t>Продолжать создавать условия для неограниченного развития учащихся, готовить выпускников начальной школы, способных к активной творческой деятельности;</w:t>
      </w:r>
    </w:p>
    <w:p w:rsidR="008A61C1" w:rsidRPr="008A61C1" w:rsidRDefault="008A61C1" w:rsidP="008A61C1">
      <w:pPr>
        <w:numPr>
          <w:ilvl w:val="0"/>
          <w:numId w:val="40"/>
        </w:num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t>Добиваться высокого качества знаний посредством совершенствования индивидуальной работы, дополнительного образования (Интернет – ресурсы);</w:t>
      </w:r>
    </w:p>
    <w:p w:rsidR="008A61C1" w:rsidRPr="008A61C1" w:rsidRDefault="008A61C1" w:rsidP="008A61C1">
      <w:pPr>
        <w:numPr>
          <w:ilvl w:val="0"/>
          <w:numId w:val="40"/>
        </w:num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t>Способствовать успешному продолжению обучения и непрерывного самообучения,  саморазвития и самосовершенствования?</w:t>
      </w:r>
    </w:p>
    <w:p w:rsidR="008A61C1" w:rsidRPr="008A61C1" w:rsidRDefault="008A61C1" w:rsidP="008A61C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t xml:space="preserve"> 6. Повышать квалификацию учителей посредством аттестации, проблемных курсов,</w:t>
      </w:r>
    </w:p>
    <w:p w:rsidR="008A61C1" w:rsidRPr="008A61C1" w:rsidRDefault="008A61C1" w:rsidP="008A61C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t xml:space="preserve">    дистанционного обучения;</w:t>
      </w:r>
    </w:p>
    <w:p w:rsidR="008A61C1" w:rsidRPr="008A61C1" w:rsidRDefault="008A61C1" w:rsidP="008A61C1">
      <w:pPr>
        <w:numPr>
          <w:ilvl w:val="0"/>
          <w:numId w:val="40"/>
        </w:num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t>Совершенствовать педагогическое мастерство посредством участия в профессиональных конкурсах, интернет - викторинах, олимпиадах.</w:t>
      </w:r>
    </w:p>
    <w:p w:rsidR="008A61C1" w:rsidRPr="008A61C1" w:rsidRDefault="008A61C1" w:rsidP="008A61C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61C1" w:rsidRPr="008A61C1" w:rsidRDefault="008A61C1" w:rsidP="008A61C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t xml:space="preserve"> На итоговом заседании МО были определены </w:t>
      </w:r>
      <w:r w:rsidRPr="008A61C1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 на 2022 - 2023 учебный год</w:t>
      </w:r>
      <w:r w:rsidRPr="008A61C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A61C1" w:rsidRPr="008A61C1" w:rsidRDefault="008A61C1" w:rsidP="008A61C1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t>Совершенствовать педагогическое мастерство учителей, используя эффективные методы, приемы и технологии организации урочной деятельности;</w:t>
      </w:r>
    </w:p>
    <w:p w:rsidR="008A61C1" w:rsidRPr="008A61C1" w:rsidRDefault="008A61C1" w:rsidP="008A61C1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61C1" w:rsidRPr="008A61C1" w:rsidRDefault="008A61C1" w:rsidP="008A61C1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t>Отработать наиболее эффективные технологии преподавания предметов, сочетающих в себе вариативные подходы к деятельности обучающихся;</w:t>
      </w:r>
    </w:p>
    <w:p w:rsidR="008A61C1" w:rsidRPr="008A61C1" w:rsidRDefault="008A61C1" w:rsidP="008A61C1">
      <w:pPr>
        <w:spacing w:line="240" w:lineRule="auto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A61C1" w:rsidRPr="008A61C1" w:rsidRDefault="008A61C1" w:rsidP="008A61C1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61C1" w:rsidRPr="008A61C1" w:rsidRDefault="008A61C1" w:rsidP="008A61C1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работы с одаренными детьми и организацию научно-исследовательской деятельности;</w:t>
      </w:r>
    </w:p>
    <w:p w:rsidR="008A61C1" w:rsidRPr="008A61C1" w:rsidRDefault="008A61C1" w:rsidP="008A61C1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61C1" w:rsidRPr="008A61C1" w:rsidRDefault="008A61C1" w:rsidP="008A61C1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t>Продолжить работу по диагностике, позволяющей отслеживать динамику развития школьников, фиксировать уровень обученности на каждом этапе школьного обучения.</w:t>
      </w:r>
    </w:p>
    <w:p w:rsidR="008A61C1" w:rsidRPr="008A61C1" w:rsidRDefault="008A61C1" w:rsidP="008A61C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61C1" w:rsidRPr="008A61C1" w:rsidRDefault="008A61C1" w:rsidP="008A61C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61C1" w:rsidRPr="008A61C1" w:rsidRDefault="008A61C1" w:rsidP="008A61C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61C1" w:rsidRPr="008A61C1" w:rsidRDefault="008A61C1" w:rsidP="008A61C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61C1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МО учителей  начальных  классов: _________ Савичева Л.Д.</w:t>
      </w:r>
    </w:p>
    <w:p w:rsidR="008A61C1" w:rsidRPr="008A61C1" w:rsidRDefault="008A61C1" w:rsidP="008A61C1">
      <w:pPr>
        <w:tabs>
          <w:tab w:val="left" w:pos="6495"/>
        </w:tabs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8A61C1" w:rsidRPr="008A61C1" w:rsidRDefault="008A61C1" w:rsidP="008A61C1">
      <w:pPr>
        <w:spacing w:line="240" w:lineRule="auto"/>
        <w:rPr>
          <w:rFonts w:ascii="Times New Roman" w:hAnsi="Times New Roman" w:cs="Times New Roman"/>
        </w:rPr>
      </w:pPr>
    </w:p>
    <w:p w:rsidR="00E042F9" w:rsidRPr="00817DD3" w:rsidRDefault="00E042F9" w:rsidP="00E042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B85" w:rsidRPr="003E0F44" w:rsidRDefault="004F5B85" w:rsidP="004F5B85">
      <w:pPr>
        <w:rPr>
          <w:rFonts w:ascii="Times New Roman" w:hAnsi="Times New Roman" w:cs="Times New Roman"/>
          <w:sz w:val="28"/>
          <w:szCs w:val="24"/>
        </w:rPr>
      </w:pPr>
      <w:r w:rsidRPr="003E0F44">
        <w:rPr>
          <w:rFonts w:ascii="Times New Roman" w:hAnsi="Times New Roman" w:cs="Times New Roman"/>
          <w:b/>
          <w:sz w:val="28"/>
          <w:szCs w:val="24"/>
        </w:rPr>
        <w:t>Тема работы методического объединения учителей начальных классов</w:t>
      </w:r>
      <w:r w:rsidRPr="003E0F44">
        <w:rPr>
          <w:rFonts w:ascii="Times New Roman" w:hAnsi="Times New Roman" w:cs="Times New Roman"/>
          <w:sz w:val="28"/>
          <w:szCs w:val="24"/>
        </w:rPr>
        <w:t>:</w:t>
      </w:r>
    </w:p>
    <w:p w:rsidR="004F5B85" w:rsidRPr="003E0F44" w:rsidRDefault="00FD0875" w:rsidP="00FD0875">
      <w:pPr>
        <w:jc w:val="both"/>
        <w:rPr>
          <w:rFonts w:ascii="Times New Roman" w:hAnsi="Times New Roman" w:cs="Times New Roman"/>
          <w:i/>
          <w:sz w:val="28"/>
          <w:szCs w:val="24"/>
        </w:rPr>
      </w:pPr>
      <w:r w:rsidRPr="003E0F44">
        <w:rPr>
          <w:rFonts w:ascii="Times New Roman" w:hAnsi="Times New Roman" w:cs="Times New Roman"/>
          <w:sz w:val="28"/>
          <w:szCs w:val="24"/>
        </w:rPr>
        <w:t>«Создание условий для получения качественного образования учащихся с различными образовательными потребностями».</w:t>
      </w:r>
    </w:p>
    <w:p w:rsidR="004F5B85" w:rsidRPr="003E0F44" w:rsidRDefault="004F5B85" w:rsidP="004F5B85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3E0F44">
        <w:rPr>
          <w:rFonts w:ascii="Times New Roman" w:hAnsi="Times New Roman" w:cs="Times New Roman"/>
          <w:b/>
          <w:sz w:val="28"/>
          <w:szCs w:val="24"/>
        </w:rPr>
        <w:t>Цель:</w:t>
      </w:r>
    </w:p>
    <w:p w:rsidR="00FD0875" w:rsidRPr="003E0F44" w:rsidRDefault="00FD0875" w:rsidP="00FD0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3E0F44">
        <w:rPr>
          <w:rFonts w:ascii="Times New Roman" w:hAnsi="Times New Roman" w:cs="Times New Roman"/>
          <w:color w:val="000000"/>
          <w:sz w:val="28"/>
          <w:szCs w:val="24"/>
        </w:rPr>
        <w:t xml:space="preserve">1 .Совершенствование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 </w:t>
      </w:r>
    </w:p>
    <w:p w:rsidR="00FD0875" w:rsidRPr="003E0F44" w:rsidRDefault="00FD0875" w:rsidP="00FD0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3E0F44">
        <w:rPr>
          <w:rFonts w:ascii="Times New Roman" w:hAnsi="Times New Roman" w:cs="Times New Roman"/>
          <w:color w:val="000000"/>
          <w:sz w:val="28"/>
          <w:szCs w:val="24"/>
        </w:rPr>
        <w:t xml:space="preserve">2.Создание условий для профессионально-личностного роста педагога как одного из основных условий обеспечения качества образования. </w:t>
      </w:r>
    </w:p>
    <w:p w:rsidR="00FD0875" w:rsidRPr="003E0F44" w:rsidRDefault="00FD0875" w:rsidP="00FD0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3E0F44">
        <w:rPr>
          <w:rFonts w:ascii="Times New Roman" w:hAnsi="Times New Roman" w:cs="Times New Roman"/>
          <w:color w:val="000000"/>
          <w:sz w:val="28"/>
          <w:szCs w:val="24"/>
        </w:rPr>
        <w:t xml:space="preserve">3. Совершенствование учебно-воспитательного процесса с учётом индивидуальных способностей учащихся, их интересов, образовательных возможностей, состояния здоровья. </w:t>
      </w:r>
    </w:p>
    <w:p w:rsidR="00FD0875" w:rsidRPr="003E0F44" w:rsidRDefault="00FD0875" w:rsidP="00FD0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3E0F44">
        <w:rPr>
          <w:rFonts w:ascii="Times New Roman" w:hAnsi="Times New Roman" w:cs="Times New Roman"/>
          <w:color w:val="000000"/>
          <w:sz w:val="28"/>
          <w:szCs w:val="24"/>
        </w:rPr>
        <w:t xml:space="preserve">4. Совершенствование педагогического мастерства в сфере формирования универсальных учебных действий в рамках ФГОС НОО. </w:t>
      </w:r>
    </w:p>
    <w:p w:rsidR="00FD0875" w:rsidRPr="003E0F44" w:rsidRDefault="00FD0875" w:rsidP="00FD0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FD0875" w:rsidRPr="003E0F44" w:rsidRDefault="00FD0875" w:rsidP="00FD0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3E0F4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Задачи: </w:t>
      </w:r>
    </w:p>
    <w:p w:rsidR="00FD0875" w:rsidRPr="003E0F44" w:rsidRDefault="00FD0875" w:rsidP="00FD0875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E0F44">
        <w:rPr>
          <w:rFonts w:ascii="Times New Roman" w:hAnsi="Times New Roman" w:cs="Times New Roman"/>
          <w:color w:val="000000"/>
          <w:sz w:val="28"/>
          <w:szCs w:val="24"/>
        </w:rPr>
        <w:t xml:space="preserve">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образования; </w:t>
      </w:r>
    </w:p>
    <w:p w:rsidR="00FD0875" w:rsidRPr="003E0F44" w:rsidRDefault="00FD0875" w:rsidP="00FD0875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E0F44">
        <w:rPr>
          <w:rFonts w:ascii="Times New Roman" w:hAnsi="Times New Roman" w:cs="Times New Roman"/>
          <w:color w:val="000000"/>
          <w:sz w:val="28"/>
          <w:szCs w:val="24"/>
        </w:rPr>
        <w:t xml:space="preserve">создавать оптимальные условия для развития основных компетенций учащихся сообразно с их интересами, способностями и возможностями; </w:t>
      </w:r>
    </w:p>
    <w:p w:rsidR="00FD0875" w:rsidRPr="003E0F44" w:rsidRDefault="00FD0875" w:rsidP="00FD0875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E0F44">
        <w:rPr>
          <w:rFonts w:ascii="Times New Roman" w:hAnsi="Times New Roman" w:cs="Times New Roman"/>
          <w:color w:val="000000"/>
          <w:sz w:val="28"/>
          <w:szCs w:val="24"/>
        </w:rPr>
        <w:t>повышать уровень общей дидактической и методической подготовки педагогов;</w:t>
      </w:r>
    </w:p>
    <w:p w:rsidR="00FD0875" w:rsidRPr="003E0F44" w:rsidRDefault="00FD0875" w:rsidP="00FD0875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E0F44">
        <w:rPr>
          <w:rFonts w:ascii="Times New Roman" w:hAnsi="Times New Roman" w:cs="Times New Roman"/>
          <w:color w:val="000000"/>
          <w:sz w:val="28"/>
          <w:szCs w:val="24"/>
        </w:rPr>
        <w:t xml:space="preserve">создать условия для повышения уровня квалификации педагога; </w:t>
      </w:r>
    </w:p>
    <w:p w:rsidR="00FD0875" w:rsidRPr="003E0F44" w:rsidRDefault="00FD0875" w:rsidP="00FD0875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E0F44">
        <w:rPr>
          <w:rFonts w:ascii="Times New Roman" w:hAnsi="Times New Roman" w:cs="Times New Roman"/>
          <w:color w:val="000000"/>
          <w:sz w:val="28"/>
          <w:szCs w:val="24"/>
        </w:rPr>
        <w:t xml:space="preserve">проводить обмен опытом успешной педагогической деятельности; </w:t>
      </w:r>
    </w:p>
    <w:p w:rsidR="00FD0875" w:rsidRPr="003E0F44" w:rsidRDefault="00FD0875" w:rsidP="00FD0875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E0F44">
        <w:rPr>
          <w:rFonts w:ascii="Times New Roman" w:hAnsi="Times New Roman" w:cs="Times New Roman"/>
          <w:color w:val="000000"/>
          <w:sz w:val="28"/>
          <w:szCs w:val="24"/>
        </w:rPr>
        <w:t xml:space="preserve">выявлять, пропагандировать и осуществлять новые подходы к организации обучения и воспитания; </w:t>
      </w:r>
    </w:p>
    <w:p w:rsidR="00FD0875" w:rsidRPr="003E0F44" w:rsidRDefault="00FD0875" w:rsidP="00FD0875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E0F44">
        <w:rPr>
          <w:rFonts w:ascii="Times New Roman" w:hAnsi="Times New Roman" w:cs="Times New Roman"/>
          <w:color w:val="000000"/>
          <w:sz w:val="28"/>
          <w:szCs w:val="24"/>
        </w:rPr>
        <w:t>создавать условия для самообразования педагогов  продолжить изучение нормативной базы ФГОС НОО</w:t>
      </w:r>
      <w:r w:rsidR="003E0F44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C56A41" w:rsidRPr="003E0F44" w:rsidRDefault="00C56A41" w:rsidP="003E0F44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FD0875" w:rsidRPr="003E0F44" w:rsidRDefault="00FD0875" w:rsidP="00FD0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D0875" w:rsidRPr="003E0F44" w:rsidRDefault="00FD0875" w:rsidP="00FD0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4"/>
        </w:rPr>
      </w:pPr>
      <w:r w:rsidRPr="003E0F44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Направления методической работы: </w:t>
      </w:r>
    </w:p>
    <w:p w:rsidR="00FD0875" w:rsidRPr="003E0F44" w:rsidRDefault="00FD0875" w:rsidP="00FD0875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4"/>
        </w:rPr>
      </w:pPr>
      <w:r w:rsidRPr="003E0F44">
        <w:rPr>
          <w:rFonts w:ascii="Times New Roman" w:hAnsi="Times New Roman" w:cs="Times New Roman"/>
          <w:color w:val="000000"/>
          <w:sz w:val="32"/>
          <w:szCs w:val="24"/>
        </w:rPr>
        <w:t xml:space="preserve">заседания МО; </w:t>
      </w:r>
    </w:p>
    <w:p w:rsidR="00FD0875" w:rsidRPr="003E0F44" w:rsidRDefault="00FD0875" w:rsidP="00FD0875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4"/>
        </w:rPr>
      </w:pPr>
      <w:r w:rsidRPr="003E0F44">
        <w:rPr>
          <w:rFonts w:ascii="Times New Roman" w:hAnsi="Times New Roman" w:cs="Times New Roman"/>
          <w:color w:val="000000"/>
          <w:sz w:val="32"/>
          <w:szCs w:val="24"/>
        </w:rPr>
        <w:t xml:space="preserve">аттестация учителей; </w:t>
      </w:r>
    </w:p>
    <w:p w:rsidR="00FD0875" w:rsidRPr="003E0F44" w:rsidRDefault="00FD0875" w:rsidP="00FD0875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4"/>
        </w:rPr>
      </w:pPr>
      <w:r w:rsidRPr="003E0F44">
        <w:rPr>
          <w:rFonts w:ascii="Times New Roman" w:hAnsi="Times New Roman" w:cs="Times New Roman"/>
          <w:color w:val="000000"/>
          <w:sz w:val="32"/>
          <w:szCs w:val="24"/>
        </w:rPr>
        <w:t xml:space="preserve">повышение квалификации учителей (самообразование, курсовая подготовка   участие в семинарах, конференциях, мастер-классах); </w:t>
      </w:r>
    </w:p>
    <w:p w:rsidR="00FD0875" w:rsidRPr="003E0F44" w:rsidRDefault="00FD0875" w:rsidP="00FD0875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4"/>
        </w:rPr>
      </w:pPr>
      <w:r w:rsidRPr="003E0F44">
        <w:rPr>
          <w:rFonts w:ascii="Times New Roman" w:hAnsi="Times New Roman" w:cs="Times New Roman"/>
          <w:color w:val="000000"/>
          <w:sz w:val="32"/>
          <w:szCs w:val="24"/>
        </w:rPr>
        <w:t xml:space="preserve">участие учителей в конкурсах педагогического мастерства; </w:t>
      </w:r>
    </w:p>
    <w:p w:rsidR="00FD0875" w:rsidRPr="003E0F44" w:rsidRDefault="00FD0875" w:rsidP="00FD0875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4"/>
        </w:rPr>
      </w:pPr>
      <w:r w:rsidRPr="003E0F44">
        <w:rPr>
          <w:rFonts w:ascii="Times New Roman" w:hAnsi="Times New Roman" w:cs="Times New Roman"/>
          <w:color w:val="000000"/>
          <w:sz w:val="32"/>
          <w:szCs w:val="24"/>
        </w:rPr>
        <w:t xml:space="preserve">проведение мониторинговых мероприятий; </w:t>
      </w:r>
    </w:p>
    <w:p w:rsidR="00FD0875" w:rsidRPr="003E0F44" w:rsidRDefault="00FD0875" w:rsidP="00FD0875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3E0F44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внеурочная деятельность по предмету; </w:t>
      </w:r>
    </w:p>
    <w:p w:rsidR="00FD0875" w:rsidRPr="003E0F44" w:rsidRDefault="00FD0875" w:rsidP="00FD0875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3E0F44">
        <w:rPr>
          <w:rFonts w:ascii="Times New Roman" w:hAnsi="Times New Roman" w:cs="Times New Roman"/>
          <w:color w:val="000000"/>
          <w:sz w:val="28"/>
          <w:szCs w:val="24"/>
        </w:rPr>
        <w:t xml:space="preserve">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уровнях; </w:t>
      </w:r>
    </w:p>
    <w:p w:rsidR="00FD0875" w:rsidRPr="003E0F44" w:rsidRDefault="00FD0875" w:rsidP="00FD0875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92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3E0F44">
        <w:rPr>
          <w:rFonts w:ascii="Times New Roman" w:hAnsi="Times New Roman" w:cs="Times New Roman"/>
          <w:color w:val="000000"/>
          <w:sz w:val="28"/>
          <w:szCs w:val="24"/>
        </w:rPr>
        <w:t xml:space="preserve">обеспечение преемственности при организации образовательного процесса, организация работы с одаренными детьми; </w:t>
      </w:r>
    </w:p>
    <w:p w:rsidR="00FD0875" w:rsidRPr="003E0F44" w:rsidRDefault="00FD0875" w:rsidP="00FD0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FD0875" w:rsidRPr="003E0F44" w:rsidRDefault="00FD0875" w:rsidP="00FD0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3E0F4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Формы методической работы: </w:t>
      </w:r>
    </w:p>
    <w:p w:rsidR="00FD0875" w:rsidRPr="003E0F44" w:rsidRDefault="00FD0875" w:rsidP="00FD0875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3E0F44">
        <w:rPr>
          <w:rFonts w:ascii="Times New Roman" w:hAnsi="Times New Roman" w:cs="Times New Roman"/>
          <w:color w:val="000000"/>
          <w:sz w:val="28"/>
          <w:szCs w:val="24"/>
        </w:rPr>
        <w:t xml:space="preserve">открытые уроки и внеклассные мероприятия; </w:t>
      </w:r>
    </w:p>
    <w:p w:rsidR="00FD0875" w:rsidRPr="003E0F44" w:rsidRDefault="00FD0875" w:rsidP="00FD0875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3E0F44">
        <w:rPr>
          <w:rFonts w:ascii="Times New Roman" w:hAnsi="Times New Roman" w:cs="Times New Roman"/>
          <w:color w:val="000000"/>
          <w:sz w:val="28"/>
          <w:szCs w:val="24"/>
        </w:rPr>
        <w:t xml:space="preserve">круглые столы, семинары, мастер-классы, презентация опыта; </w:t>
      </w:r>
    </w:p>
    <w:p w:rsidR="00FD0875" w:rsidRPr="003E0F44" w:rsidRDefault="00FD0875" w:rsidP="00FD0875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3E0F44">
        <w:rPr>
          <w:rFonts w:ascii="Times New Roman" w:hAnsi="Times New Roman" w:cs="Times New Roman"/>
          <w:color w:val="000000"/>
          <w:sz w:val="28"/>
          <w:szCs w:val="24"/>
        </w:rPr>
        <w:t xml:space="preserve">индивидуальные консультации с учителями-предметниками; </w:t>
      </w:r>
    </w:p>
    <w:p w:rsidR="00FD0875" w:rsidRPr="003E0F44" w:rsidRDefault="00FD0875" w:rsidP="00FD0875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3E0F44">
        <w:rPr>
          <w:rFonts w:ascii="Times New Roman" w:hAnsi="Times New Roman" w:cs="Times New Roman"/>
          <w:color w:val="000000"/>
          <w:sz w:val="28"/>
          <w:szCs w:val="24"/>
        </w:rPr>
        <w:t xml:space="preserve">целевые и взаимные посещения уроков с последующим обсуждением их результатов. </w:t>
      </w:r>
    </w:p>
    <w:p w:rsidR="00FD0875" w:rsidRPr="003E0F44" w:rsidRDefault="00FD0875" w:rsidP="00285B8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555DE" w:rsidRPr="003E0F44" w:rsidRDefault="00B555DE" w:rsidP="00B55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0F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Деятельность работы МО учителей начальных классов</w:t>
      </w:r>
    </w:p>
    <w:p w:rsidR="00B555DE" w:rsidRPr="003E0F44" w:rsidRDefault="00B555DE" w:rsidP="00B55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0F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540A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3E0F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- 202</w:t>
      </w:r>
      <w:r w:rsidR="00540A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3E0F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год:</w:t>
      </w:r>
    </w:p>
    <w:p w:rsidR="00B555DE" w:rsidRPr="003E0F44" w:rsidRDefault="00B555DE" w:rsidP="00B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DE" w:rsidRPr="003E0F44" w:rsidRDefault="00B555DE" w:rsidP="00B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1.Информационная деятельность: </w:t>
      </w:r>
    </w:p>
    <w:p w:rsidR="00B555DE" w:rsidRPr="003E0F44" w:rsidRDefault="00B555DE" w:rsidP="00B555DE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44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новинок в методической литературе в целях совершенствования педагогической деятельности. </w:t>
      </w:r>
    </w:p>
    <w:p w:rsidR="00B555DE" w:rsidRPr="003E0F44" w:rsidRDefault="00B555DE" w:rsidP="00B555DE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44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ФГОС начального общего образования третьего поколения </w:t>
      </w:r>
    </w:p>
    <w:p w:rsidR="00B555DE" w:rsidRPr="003E0F44" w:rsidRDefault="00B555DE" w:rsidP="00B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DE" w:rsidRPr="003E0F44" w:rsidRDefault="00B555DE" w:rsidP="00B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2.0рганизационная и учебно-воспитательная деятельность: </w:t>
      </w:r>
    </w:p>
    <w:p w:rsidR="00B555DE" w:rsidRPr="003E0F44" w:rsidRDefault="00B555DE" w:rsidP="00B555DE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44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нормативной и методической документации по вопросам образования. Отбор содержания и составление учебных программ. </w:t>
      </w:r>
    </w:p>
    <w:p w:rsidR="00B555DE" w:rsidRPr="003E0F44" w:rsidRDefault="00B555DE" w:rsidP="00B555DE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44">
        <w:rPr>
          <w:rFonts w:ascii="Times New Roman" w:hAnsi="Times New Roman" w:cs="Times New Roman"/>
          <w:color w:val="000000"/>
          <w:sz w:val="28"/>
          <w:szCs w:val="28"/>
        </w:rPr>
        <w:t xml:space="preserve">Взаимопосещение уроков учителями с последующим самоанализом достигнутых результатов. </w:t>
      </w:r>
    </w:p>
    <w:p w:rsidR="00B555DE" w:rsidRPr="003E0F44" w:rsidRDefault="00B555DE" w:rsidP="00B555DE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44">
        <w:rPr>
          <w:rFonts w:ascii="Times New Roman" w:hAnsi="Times New Roman" w:cs="Times New Roman"/>
          <w:color w:val="000000"/>
          <w:sz w:val="28"/>
          <w:szCs w:val="28"/>
        </w:rPr>
        <w:t xml:space="preserve">Выработка единых требований к оценке результатов освоения программы на основе разработанных образовательных стандартов по предмету. </w:t>
      </w:r>
    </w:p>
    <w:p w:rsidR="00B555DE" w:rsidRPr="003E0F44" w:rsidRDefault="00B555DE" w:rsidP="00B555DE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4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открытых уроков по определенной теме с целью обмена опытом. </w:t>
      </w:r>
    </w:p>
    <w:p w:rsidR="00B555DE" w:rsidRPr="003E0F44" w:rsidRDefault="00B555DE" w:rsidP="00B555DE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4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проведение предметных олимпиад, конкурсов, смотров. </w:t>
      </w:r>
    </w:p>
    <w:p w:rsidR="00B555DE" w:rsidRPr="003E0F44" w:rsidRDefault="00B555DE" w:rsidP="00B555DE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44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Выступления учителей начальных классов на ШМО, практико-ориентированных семинарах, педагогических советах. </w:t>
      </w:r>
    </w:p>
    <w:p w:rsidR="00B555DE" w:rsidRPr="003E0F44" w:rsidRDefault="00B555DE" w:rsidP="00B555DE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44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квалификации педагогов на курсах. Прохождение аттестации педагогических кадров. </w:t>
      </w:r>
    </w:p>
    <w:p w:rsidR="00B555DE" w:rsidRPr="003E0F44" w:rsidRDefault="00B555DE" w:rsidP="00B555DE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44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систему работы с детьми, имеющими повышенные интеллектуальные способности. </w:t>
      </w:r>
    </w:p>
    <w:p w:rsidR="00B555DE" w:rsidRPr="003E0F44" w:rsidRDefault="00B555DE" w:rsidP="00B555DE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44">
        <w:rPr>
          <w:rFonts w:ascii="Times New Roman" w:hAnsi="Times New Roman" w:cs="Times New Roman"/>
          <w:color w:val="000000"/>
          <w:sz w:val="28"/>
          <w:szCs w:val="28"/>
        </w:rPr>
        <w:t xml:space="preserve">Оказывать социально - педагогическую поддержку детям группы «особого внимания». </w:t>
      </w:r>
    </w:p>
    <w:p w:rsidR="00B555DE" w:rsidRPr="003E0F44" w:rsidRDefault="00B555DE" w:rsidP="00B555DE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44">
        <w:rPr>
          <w:rFonts w:ascii="Times New Roman" w:hAnsi="Times New Roman" w:cs="Times New Roman"/>
          <w:color w:val="000000"/>
          <w:sz w:val="28"/>
          <w:szCs w:val="28"/>
        </w:rPr>
        <w:t xml:space="preserve">Сохранять и укреплять здоровье обучающихся и педагогов, воспитывать потребность в здоровом образе жизни. </w:t>
      </w:r>
    </w:p>
    <w:p w:rsidR="00B555DE" w:rsidRPr="003E0F44" w:rsidRDefault="00B555DE" w:rsidP="00B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DE" w:rsidRPr="003E0F44" w:rsidRDefault="00B555DE" w:rsidP="00B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З.Аналитическая деятельность: </w:t>
      </w:r>
    </w:p>
    <w:p w:rsidR="00B555DE" w:rsidRPr="003E0F44" w:rsidRDefault="00B555DE" w:rsidP="003E0F44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44">
        <w:rPr>
          <w:rFonts w:ascii="Times New Roman" w:hAnsi="Times New Roman" w:cs="Times New Roman"/>
          <w:color w:val="000000"/>
          <w:sz w:val="28"/>
          <w:szCs w:val="28"/>
        </w:rPr>
        <w:t xml:space="preserve">Анализ посещения открытых уроков. </w:t>
      </w:r>
    </w:p>
    <w:p w:rsidR="00B555DE" w:rsidRPr="003E0F44" w:rsidRDefault="00B555DE" w:rsidP="003E0F44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44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направлений деятельности педагогов (тема самообразования). </w:t>
      </w:r>
    </w:p>
    <w:p w:rsidR="00B555DE" w:rsidRPr="003E0F44" w:rsidRDefault="00B555DE" w:rsidP="00B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DE" w:rsidRPr="003E0F44" w:rsidRDefault="00B555DE" w:rsidP="00B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4.Методическая деятельность: </w:t>
      </w:r>
    </w:p>
    <w:p w:rsidR="00B555DE" w:rsidRPr="003E0F44" w:rsidRDefault="00B555DE" w:rsidP="00B555DE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44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Методическое сопровождение преподавания по новым образовательным стандартам    в начальной школе. </w:t>
      </w:r>
    </w:p>
    <w:p w:rsidR="00B555DE" w:rsidRPr="003E0F44" w:rsidRDefault="00B555DE" w:rsidP="00B555DE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44">
        <w:rPr>
          <w:rFonts w:ascii="Times New Roman" w:hAnsi="Times New Roman" w:cs="Times New Roman"/>
          <w:color w:val="000000"/>
          <w:sz w:val="28"/>
          <w:szCs w:val="28"/>
        </w:rPr>
        <w:t xml:space="preserve">Работа над методической темой, представляющей реальную необходимость и профессиональный интерес. </w:t>
      </w:r>
    </w:p>
    <w:p w:rsidR="00B555DE" w:rsidRPr="003E0F44" w:rsidRDefault="00B555DE" w:rsidP="00B555DE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44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Внедрение в практику работы всех учителей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работы. </w:t>
      </w:r>
    </w:p>
    <w:p w:rsidR="00B555DE" w:rsidRPr="003E0F44" w:rsidRDefault="00B555DE" w:rsidP="00B555DE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2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44">
        <w:rPr>
          <w:rFonts w:ascii="Times New Roman" w:hAnsi="Times New Roman" w:cs="Times New Roman"/>
          <w:color w:val="000000"/>
          <w:sz w:val="28"/>
          <w:szCs w:val="28"/>
        </w:rPr>
        <w:t xml:space="preserve">Поиск, обобщение, анализ и внедрение передового педагогического опыта в различных формах. </w:t>
      </w:r>
    </w:p>
    <w:p w:rsidR="00B555DE" w:rsidRPr="003E0F44" w:rsidRDefault="00B555DE" w:rsidP="00B555DE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2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44">
        <w:rPr>
          <w:rFonts w:ascii="Times New Roman" w:hAnsi="Times New Roman" w:cs="Times New Roman"/>
          <w:color w:val="000000"/>
          <w:sz w:val="28"/>
          <w:szCs w:val="28"/>
        </w:rPr>
        <w:t xml:space="preserve">Пополнение методической копилки необходимым информационным материалом для оказания помощи учителю в работе. </w:t>
      </w:r>
    </w:p>
    <w:p w:rsidR="00B555DE" w:rsidRPr="003E0F44" w:rsidRDefault="00B555DE" w:rsidP="00B555DE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44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Методическое сопровождение самообразования и саморазвития педагогов; ознакомление с методическими разработками различных авторов. </w:t>
      </w:r>
    </w:p>
    <w:p w:rsidR="00C65CE4" w:rsidRPr="003E0F44" w:rsidRDefault="00C65CE4" w:rsidP="00325BB5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CE4" w:rsidRPr="003E0F44" w:rsidRDefault="00C65CE4" w:rsidP="00C65CE4">
      <w:pPr>
        <w:pStyle w:val="ab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E0F44">
        <w:rPr>
          <w:rFonts w:ascii="Times New Roman" w:hAnsi="Times New Roman" w:cs="Times New Roman"/>
          <w:b/>
          <w:sz w:val="28"/>
          <w:szCs w:val="28"/>
        </w:rPr>
        <w:t>Организационные формы работы:</w:t>
      </w:r>
    </w:p>
    <w:p w:rsidR="00C65CE4" w:rsidRPr="003E0F44" w:rsidRDefault="00C65CE4" w:rsidP="00C65CE4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E0F44">
        <w:rPr>
          <w:rFonts w:ascii="Times New Roman" w:hAnsi="Times New Roman" w:cs="Times New Roman"/>
          <w:sz w:val="28"/>
          <w:szCs w:val="28"/>
        </w:rPr>
        <w:t xml:space="preserve">Заседания методического объединения. </w:t>
      </w:r>
    </w:p>
    <w:p w:rsidR="00C65CE4" w:rsidRPr="003E0F44" w:rsidRDefault="00C65CE4" w:rsidP="00C65CE4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E0F44">
        <w:rPr>
          <w:rFonts w:ascii="Times New Roman" w:hAnsi="Times New Roman" w:cs="Times New Roman"/>
          <w:sz w:val="28"/>
          <w:szCs w:val="28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C65CE4" w:rsidRPr="003E0F44" w:rsidRDefault="00C65CE4" w:rsidP="00C65CE4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E0F44">
        <w:rPr>
          <w:rFonts w:ascii="Times New Roman" w:hAnsi="Times New Roman" w:cs="Times New Roman"/>
          <w:sz w:val="28"/>
          <w:szCs w:val="28"/>
        </w:rPr>
        <w:t>Взаимопосещение уроков педагогами.</w:t>
      </w:r>
    </w:p>
    <w:p w:rsidR="00C65CE4" w:rsidRPr="003E0F44" w:rsidRDefault="00C65CE4" w:rsidP="00C65CE4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E0F44">
        <w:rPr>
          <w:rFonts w:ascii="Times New Roman" w:hAnsi="Times New Roman" w:cs="Times New Roman"/>
          <w:sz w:val="28"/>
          <w:szCs w:val="28"/>
        </w:rPr>
        <w:t xml:space="preserve"> Выступления учителей начальных классов на МО, семинарах, педагогических советах. </w:t>
      </w:r>
    </w:p>
    <w:p w:rsidR="00C65CE4" w:rsidRPr="003E0F44" w:rsidRDefault="00C65CE4" w:rsidP="00C65CE4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E0F44">
        <w:rPr>
          <w:rFonts w:ascii="Times New Roman" w:hAnsi="Times New Roman" w:cs="Times New Roman"/>
          <w:sz w:val="28"/>
          <w:szCs w:val="28"/>
        </w:rPr>
        <w:t xml:space="preserve"> Посещение семинаров, встреч в образовательных учреждениях района, области.</w:t>
      </w:r>
    </w:p>
    <w:p w:rsidR="00C65CE4" w:rsidRPr="003E0F44" w:rsidRDefault="00C65CE4" w:rsidP="00C65CE4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E0F44">
        <w:rPr>
          <w:rFonts w:ascii="Times New Roman" w:hAnsi="Times New Roman" w:cs="Times New Roman"/>
          <w:sz w:val="28"/>
          <w:szCs w:val="28"/>
        </w:rPr>
        <w:t xml:space="preserve"> Повышение квалификации педагогов на курсах.</w:t>
      </w:r>
    </w:p>
    <w:p w:rsidR="00C65CE4" w:rsidRDefault="00C65CE4" w:rsidP="00C65CE4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E0F44">
        <w:rPr>
          <w:rFonts w:ascii="Times New Roman" w:hAnsi="Times New Roman" w:cs="Times New Roman"/>
          <w:sz w:val="28"/>
          <w:szCs w:val="28"/>
        </w:rPr>
        <w:t>Прохождение аттестации педагогических кадров</w:t>
      </w:r>
      <w:r w:rsidR="003E0F44">
        <w:rPr>
          <w:rFonts w:ascii="Times New Roman" w:hAnsi="Times New Roman" w:cs="Times New Roman"/>
          <w:sz w:val="28"/>
          <w:szCs w:val="28"/>
        </w:rPr>
        <w:t>.</w:t>
      </w:r>
    </w:p>
    <w:p w:rsidR="003E0F44" w:rsidRDefault="003E0F44" w:rsidP="003E0F4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E0F44" w:rsidRDefault="003E0F44" w:rsidP="003E0F4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E0F44" w:rsidRDefault="003E0F44" w:rsidP="003E0F4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E0F44" w:rsidRPr="003E0F44" w:rsidRDefault="003E0F44" w:rsidP="003E0F4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555DE" w:rsidRPr="003E0F44" w:rsidRDefault="00B555DE" w:rsidP="00B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DE" w:rsidRPr="003E0F44" w:rsidRDefault="00B555DE" w:rsidP="00B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4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Межсекционная работа: </w:t>
      </w:r>
    </w:p>
    <w:p w:rsidR="00B555DE" w:rsidRPr="003E0F44" w:rsidRDefault="00B555DE" w:rsidP="00B555DE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44">
        <w:rPr>
          <w:rFonts w:ascii="Times New Roman" w:hAnsi="Times New Roman" w:cs="Times New Roman"/>
          <w:color w:val="000000"/>
          <w:sz w:val="28"/>
          <w:szCs w:val="28"/>
        </w:rPr>
        <w:t xml:space="preserve">Открытые уроки. </w:t>
      </w:r>
    </w:p>
    <w:p w:rsidR="00B555DE" w:rsidRPr="003E0F44" w:rsidRDefault="00B555DE" w:rsidP="00B555DE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44">
        <w:rPr>
          <w:rFonts w:ascii="Times New Roman" w:hAnsi="Times New Roman" w:cs="Times New Roman"/>
          <w:color w:val="000000"/>
          <w:sz w:val="28"/>
          <w:szCs w:val="28"/>
        </w:rPr>
        <w:t xml:space="preserve">Внеклассная работа (проведение экскурсий, школьных олимпиад и т.д.). </w:t>
      </w:r>
    </w:p>
    <w:p w:rsidR="00B555DE" w:rsidRPr="003E0F44" w:rsidRDefault="00B555DE" w:rsidP="00B555DE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44">
        <w:rPr>
          <w:rFonts w:ascii="Times New Roman" w:hAnsi="Times New Roman" w:cs="Times New Roman"/>
          <w:color w:val="000000"/>
          <w:sz w:val="28"/>
          <w:szCs w:val="28"/>
        </w:rPr>
        <w:t xml:space="preserve">Работа с родителями (родительские собрания, консультации, привлечение к сотрудничеству). </w:t>
      </w:r>
    </w:p>
    <w:p w:rsidR="00B555DE" w:rsidRPr="003E0F44" w:rsidRDefault="00B555DE" w:rsidP="00B555DE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44">
        <w:rPr>
          <w:rFonts w:ascii="Times New Roman" w:hAnsi="Times New Roman" w:cs="Times New Roman"/>
          <w:color w:val="000000"/>
          <w:sz w:val="28"/>
          <w:szCs w:val="28"/>
        </w:rPr>
        <w:t xml:space="preserve">Работа кабинетов (пополнение учебно-методической базы). </w:t>
      </w:r>
    </w:p>
    <w:p w:rsidR="00B555DE" w:rsidRPr="003E0F44" w:rsidRDefault="00B555DE" w:rsidP="00B555DE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44">
        <w:rPr>
          <w:rFonts w:ascii="Times New Roman" w:hAnsi="Times New Roman" w:cs="Times New Roman"/>
          <w:color w:val="000000"/>
          <w:sz w:val="28"/>
          <w:szCs w:val="28"/>
        </w:rPr>
        <w:t xml:space="preserve">Взаимопосещение уроков (в течение года с последующим обсуждением, рекомендациями). </w:t>
      </w:r>
    </w:p>
    <w:p w:rsidR="00B555DE" w:rsidRPr="003E0F44" w:rsidRDefault="00B555DE" w:rsidP="00B555DE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44">
        <w:rPr>
          <w:rFonts w:ascii="Times New Roman" w:hAnsi="Times New Roman" w:cs="Times New Roman"/>
          <w:color w:val="000000"/>
          <w:sz w:val="28"/>
          <w:szCs w:val="28"/>
        </w:rPr>
        <w:t xml:space="preserve">Самообразование педагога (работа над методической темой, курсовое обучение, аттестация, семинары). </w:t>
      </w:r>
    </w:p>
    <w:p w:rsidR="00B555DE" w:rsidRPr="003E0F44" w:rsidRDefault="00B555DE" w:rsidP="00B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DE" w:rsidRPr="003E0F44" w:rsidRDefault="00B555DE" w:rsidP="00B5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Ожидаемые результаты работы: </w:t>
      </w:r>
    </w:p>
    <w:p w:rsidR="00B555DE" w:rsidRPr="003E0F44" w:rsidRDefault="00B555DE" w:rsidP="00B555DE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44">
        <w:rPr>
          <w:rFonts w:ascii="Times New Roman" w:hAnsi="Times New Roman" w:cs="Times New Roman"/>
          <w:color w:val="000000"/>
          <w:sz w:val="28"/>
          <w:szCs w:val="28"/>
        </w:rPr>
        <w:t xml:space="preserve">Рост качества знаний обучающихся. </w:t>
      </w:r>
    </w:p>
    <w:p w:rsidR="00B555DE" w:rsidRPr="003E0F44" w:rsidRDefault="00B555DE" w:rsidP="00B555DE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44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учителями МО системой преподавания предметов в соответствии с новым ФГОС. </w:t>
      </w:r>
    </w:p>
    <w:p w:rsidR="00B555DE" w:rsidRPr="003E0F44" w:rsidRDefault="00B555DE" w:rsidP="00B555DE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44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в процессе обучения для формирования у обучающихся ключевых компетентностей, УУД. </w:t>
      </w:r>
    </w:p>
    <w:p w:rsidR="00B555DE" w:rsidRPr="003E0F44" w:rsidRDefault="00B555DE" w:rsidP="00A15C5A">
      <w:pPr>
        <w:rPr>
          <w:rFonts w:ascii="Times New Roman" w:hAnsi="Times New Roman" w:cs="Times New Roman"/>
          <w:b/>
          <w:sz w:val="28"/>
          <w:szCs w:val="28"/>
        </w:rPr>
      </w:pPr>
    </w:p>
    <w:p w:rsidR="00286ECE" w:rsidRDefault="00286ECE" w:rsidP="00356CF1">
      <w:pPr>
        <w:jc w:val="both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3E0F44" w:rsidRDefault="003E0F44" w:rsidP="00356CF1">
      <w:pPr>
        <w:jc w:val="both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3E0F44" w:rsidRDefault="003E0F44" w:rsidP="00356CF1">
      <w:pPr>
        <w:jc w:val="both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3E0F44" w:rsidRDefault="003E0F44" w:rsidP="00356CF1">
      <w:pPr>
        <w:jc w:val="both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3E0F44" w:rsidRDefault="003E0F44" w:rsidP="00356CF1">
      <w:pPr>
        <w:jc w:val="both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3E0F44" w:rsidRDefault="003E0F44" w:rsidP="00356CF1">
      <w:pPr>
        <w:jc w:val="both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3E0F44" w:rsidRDefault="003E0F44" w:rsidP="00356CF1">
      <w:pPr>
        <w:jc w:val="both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3E0F44" w:rsidRDefault="003E0F44" w:rsidP="00356CF1">
      <w:pPr>
        <w:jc w:val="both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3E0F44" w:rsidRDefault="003E0F44" w:rsidP="00356CF1">
      <w:pPr>
        <w:jc w:val="both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3E0F44" w:rsidRDefault="003E0F44" w:rsidP="00356CF1">
      <w:pPr>
        <w:jc w:val="both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3E0F44" w:rsidRDefault="003E0F44" w:rsidP="00356CF1">
      <w:pPr>
        <w:jc w:val="both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3E0F44" w:rsidRDefault="003E0F44" w:rsidP="00356CF1">
      <w:pPr>
        <w:jc w:val="both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3E0F44" w:rsidRDefault="003E0F44" w:rsidP="00356CF1">
      <w:pPr>
        <w:jc w:val="both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3E0F44" w:rsidRDefault="003E0F44" w:rsidP="00356CF1">
      <w:pPr>
        <w:jc w:val="both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3E0F44" w:rsidRDefault="003E0F44" w:rsidP="00356CF1">
      <w:pPr>
        <w:jc w:val="both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286ECE" w:rsidRDefault="00286ECE" w:rsidP="00356CF1">
      <w:pPr>
        <w:jc w:val="both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3E0F44" w:rsidRDefault="003E0F44" w:rsidP="00356CF1"/>
    <w:p w:rsidR="00A541AC" w:rsidRDefault="00E042F9" w:rsidP="00A15C5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A15C5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Совместная работа ШМО и администрации школы.</w:t>
      </w:r>
    </w:p>
    <w:p w:rsidR="00191869" w:rsidRPr="00A15C5A" w:rsidRDefault="00191869" w:rsidP="00A15C5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E042F9" w:rsidRPr="00191869" w:rsidRDefault="00E042F9" w:rsidP="00286ECE">
      <w:pPr>
        <w:pStyle w:val="ab"/>
        <w:jc w:val="both"/>
        <w:rPr>
          <w:rFonts w:ascii="Times New Roman" w:hAnsi="Times New Roman" w:cs="Times New Roman"/>
          <w:i/>
          <w:sz w:val="28"/>
          <w:lang w:eastAsia="ru-RU"/>
        </w:rPr>
      </w:pPr>
      <w:r w:rsidRPr="00191869">
        <w:rPr>
          <w:rFonts w:ascii="Times New Roman" w:hAnsi="Times New Roman" w:cs="Times New Roman"/>
          <w:i/>
          <w:sz w:val="28"/>
          <w:lang w:eastAsia="ru-RU"/>
        </w:rPr>
        <w:t>1. Распределение объёма учебных поручений на новый учебный год.</w:t>
      </w:r>
    </w:p>
    <w:p w:rsidR="00E042F9" w:rsidRPr="00191869" w:rsidRDefault="00E042F9" w:rsidP="00286ECE">
      <w:pPr>
        <w:pStyle w:val="ab"/>
        <w:jc w:val="both"/>
        <w:rPr>
          <w:rFonts w:ascii="Times New Roman" w:hAnsi="Times New Roman" w:cs="Times New Roman"/>
          <w:i/>
          <w:sz w:val="28"/>
          <w:lang w:eastAsia="ru-RU"/>
        </w:rPr>
      </w:pPr>
      <w:r w:rsidRPr="00191869">
        <w:rPr>
          <w:rFonts w:ascii="Times New Roman" w:hAnsi="Times New Roman" w:cs="Times New Roman"/>
          <w:i/>
          <w:sz w:val="28"/>
          <w:lang w:eastAsia="ru-RU"/>
        </w:rPr>
        <w:t>2. Осуществление контроля за качеством научно-методического уровня преподавания предметов:</w:t>
      </w:r>
    </w:p>
    <w:p w:rsidR="00E042F9" w:rsidRPr="00191869" w:rsidRDefault="00E042F9" w:rsidP="00286ECE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i/>
          <w:sz w:val="28"/>
          <w:lang w:eastAsia="ru-RU"/>
        </w:rPr>
      </w:pPr>
      <w:r w:rsidRPr="00191869">
        <w:rPr>
          <w:rFonts w:ascii="Times New Roman" w:hAnsi="Times New Roman" w:cs="Times New Roman"/>
          <w:i/>
          <w:sz w:val="28"/>
          <w:lang w:eastAsia="ru-RU"/>
        </w:rPr>
        <w:t>посещение и анализ уроков , внеклассных мероприятий,внеурочных занятий;</w:t>
      </w:r>
    </w:p>
    <w:p w:rsidR="00E042F9" w:rsidRPr="00191869" w:rsidRDefault="00E042F9" w:rsidP="00286ECE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i/>
          <w:sz w:val="28"/>
          <w:lang w:eastAsia="ru-RU"/>
        </w:rPr>
      </w:pPr>
      <w:r w:rsidRPr="00191869">
        <w:rPr>
          <w:rFonts w:ascii="Times New Roman" w:hAnsi="Times New Roman" w:cs="Times New Roman"/>
          <w:i/>
          <w:sz w:val="28"/>
          <w:lang w:eastAsia="ru-RU"/>
        </w:rPr>
        <w:t>проведение контрольных работ;</w:t>
      </w:r>
    </w:p>
    <w:p w:rsidR="00E042F9" w:rsidRPr="00191869" w:rsidRDefault="00E042F9" w:rsidP="00286ECE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i/>
          <w:sz w:val="28"/>
          <w:lang w:eastAsia="ru-RU"/>
        </w:rPr>
      </w:pPr>
      <w:r w:rsidRPr="00191869">
        <w:rPr>
          <w:rFonts w:ascii="Times New Roman" w:hAnsi="Times New Roman" w:cs="Times New Roman"/>
          <w:i/>
          <w:sz w:val="28"/>
          <w:lang w:eastAsia="ru-RU"/>
        </w:rPr>
        <w:t>контроль за выполнением единого орфографического режима;</w:t>
      </w:r>
    </w:p>
    <w:p w:rsidR="00E042F9" w:rsidRPr="00191869" w:rsidRDefault="00E042F9" w:rsidP="00286ECE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i/>
          <w:sz w:val="28"/>
          <w:lang w:eastAsia="ru-RU"/>
        </w:rPr>
      </w:pPr>
      <w:r w:rsidRPr="00191869">
        <w:rPr>
          <w:rFonts w:ascii="Times New Roman" w:hAnsi="Times New Roman" w:cs="Times New Roman"/>
          <w:i/>
          <w:sz w:val="28"/>
          <w:lang w:eastAsia="ru-RU"/>
        </w:rPr>
        <w:t>контроль за формированием общеучебных умений и навыков обучающихся;</w:t>
      </w:r>
    </w:p>
    <w:p w:rsidR="00E042F9" w:rsidRPr="00191869" w:rsidRDefault="00E042F9" w:rsidP="00286ECE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i/>
          <w:sz w:val="28"/>
          <w:lang w:eastAsia="ru-RU"/>
        </w:rPr>
      </w:pPr>
      <w:r w:rsidRPr="00191869">
        <w:rPr>
          <w:rFonts w:ascii="Times New Roman" w:hAnsi="Times New Roman" w:cs="Times New Roman"/>
          <w:i/>
          <w:sz w:val="28"/>
          <w:lang w:eastAsia="ru-RU"/>
        </w:rPr>
        <w:t>контроль за работой с тетрадями.</w:t>
      </w:r>
    </w:p>
    <w:p w:rsidR="00E042F9" w:rsidRPr="00191869" w:rsidRDefault="00E042F9" w:rsidP="00286ECE">
      <w:pPr>
        <w:pStyle w:val="ab"/>
        <w:jc w:val="both"/>
        <w:rPr>
          <w:rFonts w:ascii="Times New Roman" w:hAnsi="Times New Roman" w:cs="Times New Roman"/>
          <w:i/>
          <w:sz w:val="28"/>
          <w:lang w:eastAsia="ru-RU"/>
        </w:rPr>
      </w:pPr>
      <w:r w:rsidRPr="00191869">
        <w:rPr>
          <w:rFonts w:ascii="Times New Roman" w:hAnsi="Times New Roman" w:cs="Times New Roman"/>
          <w:i/>
          <w:sz w:val="28"/>
          <w:lang w:eastAsia="ru-RU"/>
        </w:rPr>
        <w:t>3. Проведение собеседований с учителями, творческих отчётов, презентаций, подготовка учителей к аттестации.</w:t>
      </w:r>
    </w:p>
    <w:p w:rsidR="00E042F9" w:rsidRPr="00191869" w:rsidRDefault="00E042F9" w:rsidP="00286ECE">
      <w:pPr>
        <w:pStyle w:val="ab"/>
        <w:jc w:val="both"/>
        <w:rPr>
          <w:rFonts w:ascii="Times New Roman" w:hAnsi="Times New Roman" w:cs="Times New Roman"/>
          <w:i/>
          <w:sz w:val="28"/>
          <w:lang w:eastAsia="ru-RU"/>
        </w:rPr>
      </w:pPr>
      <w:r w:rsidRPr="00191869">
        <w:rPr>
          <w:rFonts w:ascii="Times New Roman" w:hAnsi="Times New Roman" w:cs="Times New Roman"/>
          <w:i/>
          <w:sz w:val="28"/>
          <w:lang w:eastAsia="ru-RU"/>
        </w:rPr>
        <w:t>4. Изучение и внедрение передового педагогического опыта.</w:t>
      </w:r>
    </w:p>
    <w:p w:rsidR="00E85299" w:rsidRPr="00191869" w:rsidRDefault="00E042F9" w:rsidP="00286ECE">
      <w:pPr>
        <w:pStyle w:val="ab"/>
        <w:jc w:val="both"/>
        <w:rPr>
          <w:rFonts w:ascii="Times New Roman" w:hAnsi="Times New Roman" w:cs="Times New Roman"/>
          <w:i/>
          <w:sz w:val="28"/>
          <w:lang w:eastAsia="ru-RU"/>
        </w:rPr>
      </w:pPr>
      <w:r w:rsidRPr="00191869">
        <w:rPr>
          <w:rFonts w:ascii="Times New Roman" w:hAnsi="Times New Roman" w:cs="Times New Roman"/>
          <w:i/>
          <w:sz w:val="28"/>
          <w:lang w:eastAsia="ru-RU"/>
        </w:rPr>
        <w:t>5. Организация здоровьесберегающего образовательного процесса</w:t>
      </w:r>
    </w:p>
    <w:p w:rsidR="00E042F9" w:rsidRPr="00191869" w:rsidRDefault="00E042F9" w:rsidP="00286ECE">
      <w:pPr>
        <w:pStyle w:val="ab"/>
        <w:jc w:val="both"/>
        <w:rPr>
          <w:rFonts w:ascii="Times New Roman" w:hAnsi="Times New Roman" w:cs="Times New Roman"/>
          <w:i/>
          <w:sz w:val="28"/>
          <w:lang w:eastAsia="ru-RU"/>
        </w:rPr>
      </w:pPr>
      <w:r w:rsidRPr="00191869">
        <w:rPr>
          <w:rFonts w:ascii="Times New Roman" w:hAnsi="Times New Roman" w:cs="Times New Roman"/>
          <w:i/>
          <w:sz w:val="28"/>
          <w:lang w:eastAsia="ru-RU"/>
        </w:rPr>
        <w:t>6. Подготовка кабинетов к новому учебному году.</w:t>
      </w:r>
    </w:p>
    <w:p w:rsidR="00C517FB" w:rsidRDefault="00C517FB" w:rsidP="00286EC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40"/>
          <w:lang w:eastAsia="ru-RU"/>
        </w:rPr>
      </w:pPr>
    </w:p>
    <w:p w:rsidR="00E042F9" w:rsidRPr="00191869" w:rsidRDefault="00E042F9" w:rsidP="00286EC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40"/>
          <w:u w:val="single"/>
          <w:lang w:eastAsia="ru-RU"/>
        </w:rPr>
      </w:pPr>
      <w:r w:rsidRPr="00191869">
        <w:rPr>
          <w:rFonts w:ascii="Times New Roman" w:eastAsia="Times New Roman" w:hAnsi="Times New Roman" w:cs="Times New Roman"/>
          <w:b/>
          <w:bCs/>
          <w:sz w:val="32"/>
          <w:szCs w:val="40"/>
          <w:u w:val="single"/>
          <w:lang w:eastAsia="ru-RU"/>
        </w:rPr>
        <w:t>Темы самообразования.</w:t>
      </w:r>
    </w:p>
    <w:p w:rsidR="00C56A41" w:rsidRPr="00191869" w:rsidRDefault="00C56A41" w:rsidP="00C56A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42F9" w:rsidRPr="00191869" w:rsidRDefault="006410E5" w:rsidP="00C85E0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191869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АшихминаМ.Л.</w:t>
      </w:r>
      <w:r w:rsidR="00E042F9" w:rsidRPr="00191869"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  <w:t>.</w:t>
      </w:r>
      <w:r w:rsidR="00AA3D1D" w:rsidRPr="00191869"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  <w:t>-</w:t>
      </w:r>
      <w:r w:rsidR="00191869" w:rsidRPr="00191869">
        <w:rPr>
          <w:rFonts w:ascii="Times New Roman" w:eastAsia="Times New Roman" w:hAnsi="Times New Roman" w:cs="Times New Roman"/>
          <w:bCs/>
          <w:i/>
          <w:iCs/>
          <w:sz w:val="28"/>
          <w:szCs w:val="40"/>
          <w:lang w:eastAsia="ru-RU"/>
        </w:rPr>
        <w:t>«Формы и приемы дифференцированного обучения.»</w:t>
      </w:r>
    </w:p>
    <w:p w:rsidR="00C85E0F" w:rsidRPr="00191869" w:rsidRDefault="00C85E0F" w:rsidP="00C85E0F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191869" w:rsidRPr="00191869" w:rsidRDefault="006410E5" w:rsidP="00286E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40"/>
          <w:lang w:eastAsia="ru-RU"/>
        </w:rPr>
      </w:pPr>
      <w:r w:rsidRPr="00191869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 xml:space="preserve">Бахтина О.П. </w:t>
      </w:r>
      <w:r w:rsidR="00AA3D1D" w:rsidRPr="00191869">
        <w:rPr>
          <w:rFonts w:ascii="Times New Roman" w:eastAsia="Times New Roman" w:hAnsi="Times New Roman" w:cs="Times New Roman"/>
          <w:sz w:val="28"/>
          <w:szCs w:val="40"/>
          <w:lang w:eastAsia="ru-RU"/>
        </w:rPr>
        <w:t>-</w:t>
      </w:r>
      <w:r w:rsidR="00E042F9" w:rsidRPr="00191869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«</w:t>
      </w:r>
      <w:r w:rsidR="00E042F9" w:rsidRPr="00191869">
        <w:rPr>
          <w:rFonts w:ascii="Times New Roman" w:eastAsia="Times New Roman" w:hAnsi="Times New Roman" w:cs="Times New Roman"/>
          <w:i/>
          <w:iCs/>
          <w:sz w:val="28"/>
          <w:szCs w:val="40"/>
          <w:lang w:eastAsia="ru-RU"/>
        </w:rPr>
        <w:t>Формирование универсальных учебных действий на уроках в начальной школе</w:t>
      </w:r>
      <w:r w:rsidR="00E042F9" w:rsidRPr="00191869">
        <w:rPr>
          <w:rFonts w:ascii="Times New Roman" w:eastAsia="Times New Roman" w:hAnsi="Times New Roman" w:cs="Times New Roman"/>
          <w:b/>
          <w:bCs/>
          <w:i/>
          <w:iCs/>
          <w:sz w:val="28"/>
          <w:szCs w:val="40"/>
          <w:lang w:eastAsia="ru-RU"/>
        </w:rPr>
        <w:t>»</w:t>
      </w:r>
    </w:p>
    <w:p w:rsidR="006410E5" w:rsidRDefault="00191869" w:rsidP="00286E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191869">
        <w:rPr>
          <w:rFonts w:ascii="Times New Roman" w:eastAsia="Times New Roman" w:hAnsi="Times New Roman" w:cs="Times New Roman"/>
          <w:b/>
          <w:bCs/>
          <w:iCs/>
          <w:sz w:val="28"/>
          <w:szCs w:val="40"/>
          <w:lang w:eastAsia="ru-RU"/>
        </w:rPr>
        <w:t>Быкова Е.В.</w:t>
      </w:r>
      <w:r w:rsidRPr="00191869">
        <w:rPr>
          <w:rFonts w:ascii="Times New Roman" w:eastAsia="Times New Roman" w:hAnsi="Times New Roman" w:cs="Times New Roman"/>
          <w:bCs/>
          <w:i/>
          <w:iCs/>
          <w:sz w:val="28"/>
          <w:szCs w:val="40"/>
          <w:lang w:eastAsia="ru-RU"/>
        </w:rPr>
        <w:t xml:space="preserve"> -</w:t>
      </w:r>
      <w:r w:rsidR="006410E5" w:rsidRPr="00191869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«</w:t>
      </w:r>
      <w:r>
        <w:rPr>
          <w:rStyle w:val="ac"/>
          <w:rFonts w:ascii="Times New Roman" w:hAnsi="Times New Roman" w:cs="Times New Roman"/>
          <w:b w:val="0"/>
          <w:i/>
          <w:color w:val="000000"/>
          <w:sz w:val="28"/>
          <w:szCs w:val="28"/>
        </w:rPr>
        <w:t>Цифровая трансформация с сфере начального образования»</w:t>
      </w:r>
    </w:p>
    <w:p w:rsidR="00191869" w:rsidRPr="00191869" w:rsidRDefault="00191869" w:rsidP="00286E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40"/>
          <w:lang w:eastAsia="ru-RU"/>
        </w:rPr>
      </w:pPr>
      <w:r w:rsidRPr="00191869">
        <w:rPr>
          <w:rFonts w:ascii="Times New Roman" w:eastAsia="Times New Roman" w:hAnsi="Times New Roman" w:cs="Times New Roman"/>
          <w:b/>
          <w:bCs/>
          <w:iCs/>
          <w:sz w:val="28"/>
          <w:szCs w:val="40"/>
          <w:lang w:eastAsia="ru-RU"/>
        </w:rPr>
        <w:t>Савичева Л.Д.</w:t>
      </w:r>
      <w:r w:rsidRPr="00191869">
        <w:rPr>
          <w:rFonts w:ascii="Times New Roman" w:eastAsia="Times New Roman" w:hAnsi="Times New Roman" w:cs="Times New Roman"/>
          <w:bCs/>
          <w:i/>
          <w:iCs/>
          <w:sz w:val="28"/>
          <w:szCs w:val="40"/>
          <w:lang w:eastAsia="ru-RU"/>
        </w:rPr>
        <w:t>–«Взаимодействие игровой и учебной-познавательной деятельности младших школьников в условиях реализации ФГОС НОО»</w:t>
      </w:r>
    </w:p>
    <w:p w:rsidR="00C517FB" w:rsidRDefault="00C517FB" w:rsidP="001920A0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</w:p>
    <w:p w:rsidR="00C517FB" w:rsidRDefault="00C517FB" w:rsidP="001920A0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</w:p>
    <w:p w:rsidR="00C517FB" w:rsidRDefault="00C517FB" w:rsidP="001920A0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</w:p>
    <w:p w:rsidR="006410E5" w:rsidRDefault="006410E5" w:rsidP="001920A0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</w:p>
    <w:p w:rsidR="00E042F9" w:rsidRPr="00286ECE" w:rsidRDefault="00E042F9" w:rsidP="001920A0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86ECE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lastRenderedPageBreak/>
        <w:t>Организационно – методическая деятельность</w:t>
      </w:r>
    </w:p>
    <w:p w:rsidR="00E042F9" w:rsidRPr="00817DD3" w:rsidRDefault="00E042F9" w:rsidP="001920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6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97"/>
        <w:gridCol w:w="3009"/>
        <w:gridCol w:w="124"/>
        <w:gridCol w:w="2605"/>
        <w:gridCol w:w="1586"/>
        <w:gridCol w:w="1841"/>
      </w:tblGrid>
      <w:tr w:rsidR="00E042F9" w:rsidRPr="00286ECE" w:rsidTr="00540A3D">
        <w:trPr>
          <w:trHeight w:val="400"/>
          <w:tblCellSpacing w:w="0" w:type="dxa"/>
        </w:trPr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2F9" w:rsidRPr="00286ECE" w:rsidRDefault="00E042F9" w:rsidP="00E04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2F9" w:rsidRPr="00286ECE" w:rsidRDefault="00E042F9" w:rsidP="00E04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32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2F9" w:rsidRPr="00286ECE" w:rsidRDefault="00E042F9" w:rsidP="00E04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заседания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2F9" w:rsidRPr="00286ECE" w:rsidRDefault="00E042F9" w:rsidP="00E04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2F9" w:rsidRPr="00286ECE" w:rsidRDefault="00E042F9" w:rsidP="007921A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042F9" w:rsidRPr="00286ECE" w:rsidTr="00540A3D">
        <w:trPr>
          <w:trHeight w:val="6241"/>
          <w:tblCellSpacing w:w="0" w:type="dxa"/>
        </w:trPr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2F9" w:rsidRPr="00286ECE" w:rsidRDefault="00E042F9" w:rsidP="00E04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2A9" w:rsidRPr="00286ECE" w:rsidRDefault="007902A9" w:rsidP="008A18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МО №</w:t>
            </w:r>
            <w:r w:rsidRPr="00286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</w:p>
          <w:p w:rsidR="008A1850" w:rsidRPr="0016578D" w:rsidRDefault="008A1850" w:rsidP="008A1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57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Тема:</w:t>
            </w:r>
            <w:r w:rsidRPr="0016578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1657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Планирование и</w:t>
            </w:r>
          </w:p>
          <w:p w:rsidR="008A1850" w:rsidRPr="0016578D" w:rsidRDefault="008A1850" w:rsidP="008A1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57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организация методической</w:t>
            </w:r>
          </w:p>
          <w:p w:rsidR="008A1850" w:rsidRPr="0016578D" w:rsidRDefault="008A1850" w:rsidP="008A1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57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работы учителей начальных</w:t>
            </w:r>
          </w:p>
          <w:p w:rsidR="008A1850" w:rsidRPr="0016578D" w:rsidRDefault="008A1850" w:rsidP="008A1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57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классовна</w:t>
            </w:r>
            <w:r w:rsidR="00646C4D" w:rsidRPr="001657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202</w:t>
            </w:r>
            <w:r w:rsidR="00540A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 w:rsidR="00646C4D" w:rsidRPr="001657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-202</w:t>
            </w:r>
            <w:r w:rsidR="00540A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  <w:r w:rsidRPr="001657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уч</w:t>
            </w:r>
            <w:r w:rsidR="00646C4D" w:rsidRPr="001657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1657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</w:t>
            </w:r>
            <w:r w:rsidR="00646C4D" w:rsidRPr="001657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1657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  <w:p w:rsidR="007902A9" w:rsidRPr="00286ECE" w:rsidRDefault="007902A9" w:rsidP="008A1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4D" w:rsidRDefault="00646C4D" w:rsidP="00646C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42F9" w:rsidRPr="00286ECE" w:rsidRDefault="00E042F9" w:rsidP="0064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02A9" w:rsidRPr="00286ECE" w:rsidRDefault="00E042F9" w:rsidP="007902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.Анализ работы МО за прошедший уч. год. Задачи на новый.</w:t>
            </w:r>
          </w:p>
          <w:p w:rsidR="00646C4D" w:rsidRDefault="007902A9" w:rsidP="007902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обсуждения:</w:t>
            </w:r>
          </w:p>
          <w:p w:rsidR="007902A9" w:rsidRPr="00646C4D" w:rsidRDefault="007902A9" w:rsidP="00646C4D">
            <w:pPr>
              <w:pStyle w:val="ab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86ECE">
              <w:rPr>
                <w:lang w:eastAsia="ru-RU"/>
              </w:rPr>
              <w:t>1</w:t>
            </w:r>
            <w:r w:rsidRPr="00646C4D">
              <w:rPr>
                <w:rFonts w:ascii="Times New Roman" w:hAnsi="Times New Roman" w:cs="Times New Roman"/>
                <w:sz w:val="24"/>
                <w:lang w:eastAsia="ru-RU"/>
              </w:rPr>
              <w:t>.Обсуждение и утверждение плана работы МО на</w:t>
            </w:r>
            <w:r w:rsidR="00540A3D" w:rsidRPr="001657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202</w:t>
            </w:r>
            <w:r w:rsidR="00540A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 w:rsidR="00540A3D" w:rsidRPr="001657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-202</w:t>
            </w:r>
            <w:r w:rsidR="00540A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  <w:r w:rsidRPr="00646C4D">
              <w:rPr>
                <w:rFonts w:ascii="Times New Roman" w:hAnsi="Times New Roman" w:cs="Times New Roman"/>
                <w:sz w:val="24"/>
                <w:lang w:eastAsia="ru-RU"/>
              </w:rPr>
              <w:t>уч. год.</w:t>
            </w:r>
          </w:p>
          <w:p w:rsidR="007902A9" w:rsidRPr="00646C4D" w:rsidRDefault="007902A9" w:rsidP="00646C4D">
            <w:pPr>
              <w:pStyle w:val="ab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46C4D">
              <w:rPr>
                <w:rFonts w:ascii="Times New Roman" w:hAnsi="Times New Roman" w:cs="Times New Roman"/>
                <w:sz w:val="24"/>
                <w:lang w:eastAsia="ru-RU"/>
              </w:rPr>
              <w:t>2.</w:t>
            </w:r>
            <w:r w:rsidR="00C61AB0" w:rsidRPr="00646C4D">
              <w:rPr>
                <w:rFonts w:ascii="Times New Roman" w:hAnsi="Times New Roman" w:cs="Times New Roman"/>
                <w:sz w:val="24"/>
                <w:lang w:eastAsia="ru-RU"/>
              </w:rPr>
              <w:t xml:space="preserve">Обсуждение содержания </w:t>
            </w:r>
            <w:r w:rsidRPr="00646C4D">
              <w:rPr>
                <w:rFonts w:ascii="Times New Roman" w:hAnsi="Times New Roman" w:cs="Times New Roman"/>
                <w:sz w:val="24"/>
                <w:lang w:eastAsia="ru-RU"/>
              </w:rPr>
              <w:t xml:space="preserve"> учебно-тематического планирования по предметам и внеурочной деятельности.</w:t>
            </w:r>
          </w:p>
          <w:p w:rsidR="00817DD3" w:rsidRPr="00646C4D" w:rsidRDefault="00817DD3" w:rsidP="00646C4D">
            <w:pPr>
              <w:pStyle w:val="ab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46C4D">
              <w:rPr>
                <w:rFonts w:ascii="Times New Roman" w:hAnsi="Times New Roman" w:cs="Times New Roman"/>
                <w:sz w:val="24"/>
                <w:lang w:eastAsia="ru-RU"/>
              </w:rPr>
              <w:t>3.</w:t>
            </w:r>
            <w:r w:rsidR="00646C4D" w:rsidRPr="00646C4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Итоги проверки готовности кабинетов к новому учебному году  </w:t>
            </w:r>
          </w:p>
          <w:p w:rsidR="007902A9" w:rsidRPr="00646C4D" w:rsidRDefault="00817DD3" w:rsidP="00646C4D">
            <w:pPr>
              <w:pStyle w:val="ab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46C4D">
              <w:rPr>
                <w:rFonts w:ascii="Times New Roman" w:hAnsi="Times New Roman" w:cs="Times New Roman"/>
                <w:sz w:val="24"/>
                <w:lang w:eastAsia="ru-RU"/>
              </w:rPr>
              <w:t>4</w:t>
            </w:r>
            <w:r w:rsidR="007902A9" w:rsidRPr="00646C4D">
              <w:rPr>
                <w:rFonts w:ascii="Times New Roman" w:hAnsi="Times New Roman" w:cs="Times New Roman"/>
                <w:sz w:val="24"/>
                <w:lang w:eastAsia="ru-RU"/>
              </w:rPr>
              <w:t>.Соблюдение единого орфографического режима при оформлении школьной и ученической документации.</w:t>
            </w:r>
          </w:p>
          <w:p w:rsidR="007902A9" w:rsidRPr="00646C4D" w:rsidRDefault="00817DD3" w:rsidP="00646C4D">
            <w:pPr>
              <w:pStyle w:val="ab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46C4D">
              <w:rPr>
                <w:rFonts w:ascii="Times New Roman" w:hAnsi="Times New Roman" w:cs="Times New Roman"/>
                <w:sz w:val="24"/>
                <w:lang w:eastAsia="ru-RU"/>
              </w:rPr>
              <w:t>5</w:t>
            </w:r>
            <w:r w:rsidR="007902A9" w:rsidRPr="00646C4D">
              <w:rPr>
                <w:rFonts w:ascii="Times New Roman" w:hAnsi="Times New Roman" w:cs="Times New Roman"/>
                <w:sz w:val="24"/>
                <w:lang w:eastAsia="ru-RU"/>
              </w:rPr>
              <w:t xml:space="preserve"> Единые требования к оформлению и ведению классных журналов.</w:t>
            </w:r>
          </w:p>
          <w:p w:rsidR="00E042F9" w:rsidRPr="00646C4D" w:rsidRDefault="00817DD3" w:rsidP="00646C4D">
            <w:pPr>
              <w:pStyle w:val="ab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46C4D">
              <w:rPr>
                <w:rFonts w:ascii="Times New Roman" w:hAnsi="Times New Roman" w:cs="Times New Roman"/>
                <w:sz w:val="24"/>
                <w:lang w:eastAsia="ru-RU"/>
              </w:rPr>
              <w:t>6</w:t>
            </w:r>
            <w:r w:rsidR="007902A9" w:rsidRPr="00646C4D">
              <w:rPr>
                <w:rFonts w:ascii="Times New Roman" w:hAnsi="Times New Roman" w:cs="Times New Roman"/>
                <w:sz w:val="24"/>
                <w:lang w:eastAsia="ru-RU"/>
              </w:rPr>
              <w:t>. Корректировка и утверждение тем самообразования учителей</w:t>
            </w:r>
          </w:p>
          <w:p w:rsidR="00646C4D" w:rsidRPr="00646C4D" w:rsidRDefault="00646C4D" w:rsidP="00646C4D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646C4D">
              <w:rPr>
                <w:rFonts w:ascii="Times New Roman" w:hAnsi="Times New Roman" w:cs="Times New Roman"/>
                <w:sz w:val="24"/>
                <w:lang w:eastAsia="ru-RU"/>
              </w:rPr>
              <w:t>7.</w:t>
            </w:r>
            <w:r w:rsidRPr="00646C4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.Обеспечение учебниками учащихся начальной школы на </w:t>
            </w:r>
            <w:r w:rsidR="00540A3D" w:rsidRPr="001657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202</w:t>
            </w:r>
            <w:r w:rsidR="00540A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 w:rsidR="00540A3D" w:rsidRPr="001657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-202</w:t>
            </w:r>
            <w:r w:rsidR="00540A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  <w:bookmarkStart w:id="0" w:name="_GoBack"/>
            <w:bookmarkEnd w:id="0"/>
            <w:r w:rsidRPr="00646C4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уч. год</w:t>
            </w:r>
          </w:p>
          <w:p w:rsidR="00646C4D" w:rsidRPr="00286ECE" w:rsidRDefault="00646C4D" w:rsidP="008C598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2F9" w:rsidRPr="00286ECE" w:rsidRDefault="00E042F9" w:rsidP="00E04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  <w:p w:rsidR="00E042F9" w:rsidRPr="00286ECE" w:rsidRDefault="00E042F9" w:rsidP="00E04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E04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E04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E042F9" w:rsidRPr="00286ECE" w:rsidRDefault="00E042F9" w:rsidP="00E04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E04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E04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E04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E04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E04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E04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393E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6C4D" w:rsidRDefault="00E042F9" w:rsidP="00646C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ШМО </w:t>
            </w:r>
          </w:p>
          <w:p w:rsidR="00E042F9" w:rsidRPr="00286ECE" w:rsidRDefault="00C517FB" w:rsidP="00646C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Е.В.</w:t>
            </w:r>
          </w:p>
          <w:p w:rsidR="00E042F9" w:rsidRPr="00286ECE" w:rsidRDefault="00E042F9" w:rsidP="00E04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E04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ШМО.</w:t>
            </w:r>
          </w:p>
          <w:p w:rsidR="00E042F9" w:rsidRPr="00286ECE" w:rsidRDefault="00E042F9" w:rsidP="00E04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  <w:r w:rsidR="00C5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Бахтина Л.Н.</w:t>
            </w:r>
            <w:r w:rsidR="009449D1"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42F9" w:rsidRPr="00286ECE" w:rsidRDefault="00E042F9" w:rsidP="00E04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E04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E04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E04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E04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E04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7902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2F9" w:rsidRPr="00286ECE" w:rsidTr="00540A3D">
        <w:trPr>
          <w:trHeight w:val="3255"/>
          <w:tblCellSpacing w:w="0" w:type="dxa"/>
        </w:trPr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E042F9" w:rsidRPr="00286ECE" w:rsidRDefault="006410E5" w:rsidP="00E04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7902A9" w:rsidRPr="00286ECE" w:rsidRDefault="007902A9" w:rsidP="007902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МО №</w:t>
            </w:r>
            <w:r w:rsidR="00C61AB0" w:rsidRPr="0028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16578D" w:rsidRPr="0016578D" w:rsidRDefault="0016578D" w:rsidP="0016578D">
            <w:pPr>
              <w:shd w:val="clear" w:color="auto" w:fill="FFFFFF"/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657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16578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«Пути повышения профессиональной компетентности учителей начальных классов.Адаптация первоклассников к школе.»</w:t>
            </w:r>
          </w:p>
          <w:p w:rsidR="007902A9" w:rsidRPr="00286ECE" w:rsidRDefault="007902A9" w:rsidP="00AE7ED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C517FB" w:rsidRDefault="00C517FB" w:rsidP="00C5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6578D" w:rsidRPr="00C5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состояния преподавания НОО по ФГОС</w:t>
            </w:r>
          </w:p>
          <w:p w:rsidR="006410E5" w:rsidRDefault="006410E5" w:rsidP="00C5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0E5" w:rsidRDefault="006410E5" w:rsidP="00C5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410E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Психологическая готовность первоклассников к обучению в школе в условиях ФГОС НОО. Результаты адаптации первоклассников».</w:t>
            </w:r>
          </w:p>
          <w:p w:rsidR="0016578D" w:rsidRPr="006410E5" w:rsidRDefault="0016578D" w:rsidP="00641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78D" w:rsidRDefault="0016578D" w:rsidP="00165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Анализ ВПР 5 кл.</w:t>
            </w:r>
          </w:p>
          <w:p w:rsidR="006410E5" w:rsidRDefault="006410E5" w:rsidP="00165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0E5" w:rsidRDefault="006410E5" w:rsidP="00165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навыка чтения (2-4 кл)</w:t>
            </w:r>
          </w:p>
          <w:p w:rsidR="001920A0" w:rsidRPr="00286ECE" w:rsidRDefault="001920A0" w:rsidP="006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E042F9" w:rsidRPr="00286ECE" w:rsidRDefault="00E042F9" w:rsidP="001657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  <w:p w:rsidR="00C61AB0" w:rsidRPr="00286ECE" w:rsidRDefault="00C61AB0" w:rsidP="00393E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AB0" w:rsidRPr="00286ECE" w:rsidRDefault="00C61AB0" w:rsidP="00393E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AB0" w:rsidRPr="00286ECE" w:rsidRDefault="00C61AB0" w:rsidP="00393E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393E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1158CE" w:rsidRPr="00286ECE" w:rsidRDefault="00E042F9" w:rsidP="00393E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1 кл</w:t>
            </w:r>
            <w:r w:rsidR="0016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5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Савичева Л.Д.</w:t>
            </w:r>
          </w:p>
          <w:p w:rsidR="0016578D" w:rsidRDefault="0016578D" w:rsidP="00393E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78D" w:rsidRDefault="0016578D" w:rsidP="00393E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78D" w:rsidRPr="0016578D" w:rsidRDefault="0016578D" w:rsidP="0016578D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6578D">
              <w:rPr>
                <w:rFonts w:ascii="Times New Roman" w:hAnsi="Times New Roman" w:cs="Times New Roman"/>
                <w:sz w:val="24"/>
                <w:lang w:eastAsia="ru-RU"/>
              </w:rPr>
              <w:t>завуч –</w:t>
            </w:r>
          </w:p>
          <w:p w:rsidR="0016578D" w:rsidRPr="0016578D" w:rsidRDefault="00C517FB" w:rsidP="0016578D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Бахтина Л.Н</w:t>
            </w:r>
            <w:r w:rsidR="0016578D" w:rsidRPr="0016578D">
              <w:rPr>
                <w:rFonts w:ascii="Times New Roman" w:hAnsi="Times New Roman" w:cs="Times New Roman"/>
                <w:sz w:val="24"/>
                <w:lang w:eastAsia="ru-RU"/>
              </w:rPr>
              <w:t xml:space="preserve"> ,</w:t>
            </w:r>
          </w:p>
          <w:p w:rsidR="00C517FB" w:rsidRDefault="00C517FB" w:rsidP="0016578D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16578D" w:rsidRPr="0016578D" w:rsidRDefault="0016578D" w:rsidP="0016578D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6578D">
              <w:rPr>
                <w:rFonts w:ascii="Times New Roman" w:hAnsi="Times New Roman" w:cs="Times New Roman"/>
                <w:sz w:val="24"/>
                <w:lang w:eastAsia="ru-RU"/>
              </w:rPr>
              <w:t>Рук.ШМО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-</w:t>
            </w:r>
            <w:r w:rsidR="00C517FB">
              <w:rPr>
                <w:rFonts w:ascii="Times New Roman" w:hAnsi="Times New Roman" w:cs="Times New Roman"/>
                <w:sz w:val="24"/>
                <w:lang w:eastAsia="ru-RU"/>
              </w:rPr>
              <w:t>Быкова Е.В.</w:t>
            </w:r>
          </w:p>
          <w:p w:rsidR="00E042F9" w:rsidRPr="0016578D" w:rsidRDefault="00E042F9" w:rsidP="0016578D">
            <w:pPr>
              <w:pStyle w:val="ab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7902A9" w:rsidRPr="00286ECE" w:rsidRDefault="007902A9" w:rsidP="00393E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1657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2F9" w:rsidRPr="00286ECE" w:rsidTr="00540A3D">
        <w:trPr>
          <w:trHeight w:val="2069"/>
          <w:tblCellSpacing w:w="0" w:type="dxa"/>
        </w:trPr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2F9" w:rsidRPr="00286ECE" w:rsidRDefault="00E042F9" w:rsidP="00E04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7340" w:rsidRPr="000F3597" w:rsidRDefault="00347340" w:rsidP="003473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МО №3</w:t>
            </w:r>
          </w:p>
          <w:p w:rsidR="000F3597" w:rsidRDefault="000F3597" w:rsidP="009449D1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0F3597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Тема:</w:t>
            </w:r>
          </w:p>
          <w:p w:rsidR="00E042F9" w:rsidRPr="00286ECE" w:rsidRDefault="00633D31" w:rsidP="00633D3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D31">
              <w:rPr>
                <w:rFonts w:ascii="Times New Roman" w:hAnsi="Times New Roman" w:cs="Times New Roman"/>
                <w:sz w:val="24"/>
                <w:szCs w:val="30"/>
              </w:rPr>
              <w:t xml:space="preserve"> «</w:t>
            </w:r>
            <w:r w:rsidRPr="00633D31">
              <w:rPr>
                <w:rFonts w:ascii="Times New Roman" w:hAnsi="Times New Roman" w:cs="Times New Roman"/>
                <w:i/>
                <w:sz w:val="24"/>
                <w:szCs w:val="24"/>
              </w:rPr>
              <w:t>Цифровые информационные технологии как средства развития познавательной деятельности учащихся начальных классов»</w:t>
            </w:r>
          </w:p>
        </w:tc>
        <w:tc>
          <w:tcPr>
            <w:tcW w:w="32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7340" w:rsidRPr="00286ECE" w:rsidRDefault="00347340" w:rsidP="00414EF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597" w:rsidRDefault="006410E5" w:rsidP="0064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</w:t>
            </w:r>
            <w:r w:rsidR="000F3597" w:rsidRPr="006410E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</w:t>
            </w:r>
            <w:r w:rsidR="00633D31" w:rsidRPr="006410E5">
              <w:rPr>
                <w:rFonts w:ascii="Times New Roman" w:hAnsi="Times New Roman" w:cs="Times New Roman"/>
                <w:sz w:val="24"/>
                <w:szCs w:val="24"/>
              </w:rPr>
              <w:t>Особенности использования цифровых информационных технологий, позволяющих формировать у школьников ключевые компетенции.</w:t>
            </w:r>
            <w:r w:rsidR="000F3597" w:rsidRPr="006410E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.»</w:t>
            </w:r>
          </w:p>
          <w:p w:rsidR="00191869" w:rsidRDefault="00191869" w:rsidP="006410E5">
            <w:pPr>
              <w:autoSpaceDE w:val="0"/>
              <w:autoSpaceDN w:val="0"/>
              <w:adjustRightInd w:val="0"/>
              <w:spacing w:after="0" w:line="240" w:lineRule="auto"/>
              <w:rPr>
                <w:color w:val="0D0D0D"/>
                <w:sz w:val="24"/>
                <w:szCs w:val="24"/>
              </w:rPr>
            </w:pPr>
          </w:p>
          <w:p w:rsidR="00191869" w:rsidRPr="006410E5" w:rsidRDefault="00191869" w:rsidP="0064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2.</w:t>
            </w:r>
            <w:r w:rsidRPr="0019186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«Цифровая трансформация с сфере начального образования»</w:t>
            </w:r>
          </w:p>
          <w:p w:rsidR="006410E5" w:rsidRDefault="006410E5" w:rsidP="0064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6410E5" w:rsidRDefault="00191869" w:rsidP="0064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10E5">
              <w:rPr>
                <w:rFonts w:ascii="Times New Roman" w:hAnsi="Times New Roman" w:cs="Times New Roman"/>
                <w:sz w:val="24"/>
                <w:szCs w:val="24"/>
              </w:rPr>
              <w:t>. Организация внеурочной деятельности учащихся.</w:t>
            </w:r>
          </w:p>
          <w:p w:rsidR="00E042F9" w:rsidRPr="00286ECE" w:rsidRDefault="00191869" w:rsidP="006410E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49D1"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042F9"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успеваемости обучающихся 1-4 кл. за 1 полугодие.</w:t>
            </w:r>
          </w:p>
          <w:p w:rsidR="00E042F9" w:rsidRPr="00286ECE" w:rsidRDefault="00E042F9" w:rsidP="008C59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7340" w:rsidRPr="00286ECE" w:rsidRDefault="00347340" w:rsidP="00E042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0F3597" w:rsidP="00E042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  <w:p w:rsidR="001920A0" w:rsidRPr="00286ECE" w:rsidRDefault="001920A0" w:rsidP="00E042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9D1" w:rsidRPr="001D3ACE" w:rsidRDefault="009449D1" w:rsidP="00E042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E042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E042F9" w:rsidRPr="00286ECE" w:rsidRDefault="00E042F9" w:rsidP="00E042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Выступление.</w:t>
            </w:r>
          </w:p>
          <w:p w:rsidR="00E042F9" w:rsidRPr="00286ECE" w:rsidRDefault="00E042F9" w:rsidP="00E042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7340" w:rsidRPr="00286ECE" w:rsidRDefault="00347340" w:rsidP="00E042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7FB" w:rsidRDefault="00C517FB" w:rsidP="00C517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ШМО </w:t>
            </w:r>
          </w:p>
          <w:p w:rsidR="00C517FB" w:rsidRPr="00286ECE" w:rsidRDefault="00C517FB" w:rsidP="00C517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Е.В.</w:t>
            </w:r>
          </w:p>
          <w:p w:rsidR="00C517FB" w:rsidRPr="00286ECE" w:rsidRDefault="00C517FB" w:rsidP="00C517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7FB" w:rsidRPr="00286ECE" w:rsidRDefault="00C517FB" w:rsidP="00C517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ШМО.</w:t>
            </w:r>
          </w:p>
          <w:p w:rsidR="00C517FB" w:rsidRPr="00286ECE" w:rsidRDefault="00C517FB" w:rsidP="00C517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Бахтина Л.Н.</w:t>
            </w: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42F9" w:rsidRPr="00286ECE" w:rsidRDefault="00E042F9" w:rsidP="00E04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2F9" w:rsidRPr="00286ECE" w:rsidTr="00C517FB">
        <w:trPr>
          <w:trHeight w:val="417"/>
          <w:tblCellSpacing w:w="0" w:type="dxa"/>
        </w:trPr>
        <w:tc>
          <w:tcPr>
            <w:tcW w:w="1016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2F9" w:rsidRPr="00286ECE" w:rsidRDefault="00E042F9" w:rsidP="00E04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МЕЖСЕКЦИОННАЯ РАБОТА НА 1 ПОЛУГОДИЕ.</w:t>
            </w:r>
          </w:p>
        </w:tc>
      </w:tr>
      <w:tr w:rsidR="00E042F9" w:rsidRPr="00286ECE" w:rsidTr="00C517FB">
        <w:trPr>
          <w:trHeight w:val="5390"/>
          <w:tblCellSpacing w:w="0" w:type="dxa"/>
        </w:trPr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2F9" w:rsidRPr="00286ECE" w:rsidRDefault="00E042F9" w:rsidP="00E04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2F9" w:rsidRPr="00286ECE" w:rsidRDefault="00E042F9" w:rsidP="00E04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2F9" w:rsidRPr="00286ECE" w:rsidRDefault="00E042F9" w:rsidP="00E042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1.Входные контрольные работы.</w:t>
            </w:r>
          </w:p>
          <w:p w:rsidR="00E042F9" w:rsidRPr="00286ECE" w:rsidRDefault="00E042F9" w:rsidP="00E042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2..Диагностика обучающихся 1 кл.</w:t>
            </w:r>
          </w:p>
          <w:p w:rsidR="00E042F9" w:rsidRPr="00286ECE" w:rsidRDefault="00E042F9" w:rsidP="00E042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3.Проверка личных дел обучающихся.</w:t>
            </w:r>
          </w:p>
          <w:p w:rsidR="00E042F9" w:rsidRPr="00286ECE" w:rsidRDefault="002473B3" w:rsidP="00E042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E042F9"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.Проверка дневников обучающихся 2- 4 кл.</w:t>
            </w:r>
          </w:p>
          <w:p w:rsidR="00E042F9" w:rsidRPr="00286ECE" w:rsidRDefault="002473B3" w:rsidP="00E042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E042F9"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.Взамопроверка тетрадей по математике</w:t>
            </w:r>
          </w:p>
          <w:p w:rsidR="00E042F9" w:rsidRPr="00286ECE" w:rsidRDefault="002473B3" w:rsidP="00E042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E042F9"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.Итог</w:t>
            </w:r>
            <w:r w:rsidR="000F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административные контроль</w:t>
            </w:r>
            <w:r w:rsidR="00E042F9"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работы за 1 полугодие во 2-4 кл. </w:t>
            </w:r>
          </w:p>
          <w:p w:rsidR="00E042F9" w:rsidRPr="00286ECE" w:rsidRDefault="00E042F9" w:rsidP="00E042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8.Итоги выполнения учебного плана за 1 полугодие.</w:t>
            </w:r>
          </w:p>
          <w:p w:rsidR="00E042F9" w:rsidRPr="00286ECE" w:rsidRDefault="00E042F9" w:rsidP="00E042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9.Проверка навыка чтения (2-4 кл)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2F9" w:rsidRPr="00286ECE" w:rsidRDefault="00E042F9" w:rsidP="00E04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7FB" w:rsidRDefault="00C517FB" w:rsidP="00C517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ШМО </w:t>
            </w:r>
          </w:p>
          <w:p w:rsidR="00C517FB" w:rsidRPr="00286ECE" w:rsidRDefault="00C517FB" w:rsidP="00C517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Е.В.</w:t>
            </w:r>
          </w:p>
          <w:p w:rsidR="00C517FB" w:rsidRPr="00286ECE" w:rsidRDefault="00C517FB" w:rsidP="00C517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7FB" w:rsidRPr="00286ECE" w:rsidRDefault="00C517FB" w:rsidP="00C517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ШМО.</w:t>
            </w:r>
          </w:p>
          <w:p w:rsidR="00C517FB" w:rsidRPr="00286ECE" w:rsidRDefault="00C517FB" w:rsidP="00C517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Бахтина Л.Н.</w:t>
            </w: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42F9" w:rsidRPr="00286ECE" w:rsidRDefault="00E042F9" w:rsidP="00E042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904" w:rsidRPr="00286ECE" w:rsidTr="00C517FB">
        <w:trPr>
          <w:trHeight w:val="3367"/>
          <w:tblCellSpacing w:w="0" w:type="dxa"/>
        </w:trPr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904" w:rsidRPr="00286ECE" w:rsidRDefault="002F2904" w:rsidP="00E04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904" w:rsidRPr="000F3597" w:rsidRDefault="002F2904" w:rsidP="002F29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МО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2F2904" w:rsidRDefault="002F2904" w:rsidP="002F2904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0F3597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Тема:</w:t>
            </w:r>
          </w:p>
          <w:p w:rsidR="002F2904" w:rsidRPr="00286ECE" w:rsidRDefault="002F2904" w:rsidP="002F290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597">
              <w:rPr>
                <w:rFonts w:ascii="Times New Roman" w:hAnsi="Times New Roman" w:cs="Times New Roman"/>
                <w:bCs/>
                <w:i/>
                <w:iCs/>
                <w:color w:val="0D0D0D"/>
                <w:sz w:val="24"/>
                <w:szCs w:val="24"/>
              </w:rPr>
              <w:t>«Повышение качества образования путемдифференцированного подхода к обучению»</w:t>
            </w:r>
          </w:p>
        </w:tc>
        <w:tc>
          <w:tcPr>
            <w:tcW w:w="3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904" w:rsidRPr="00286ECE" w:rsidRDefault="002F2904" w:rsidP="002F29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3A" w:rsidRDefault="002F2904" w:rsidP="002F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</w:t>
            </w:r>
            <w:r w:rsidRPr="000F3597"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.</w:t>
            </w:r>
            <w:bookmarkStart w:id="1" w:name="_Hlk120006273"/>
            <w:r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«</w:t>
            </w:r>
            <w:r w:rsidRPr="000F3597"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Формы и приемы дифференцированного обучения.</w:t>
            </w:r>
            <w:r w:rsidR="000928AF"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»</w:t>
            </w:r>
            <w:bookmarkEnd w:id="1"/>
          </w:p>
          <w:p w:rsidR="002F2904" w:rsidRPr="000F3597" w:rsidRDefault="0050593A" w:rsidP="002F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2.</w:t>
            </w:r>
            <w:r w:rsidR="009F5A26"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«</w:t>
            </w:r>
            <w:r w:rsidR="002F2904" w:rsidRPr="000F3597">
              <w:rPr>
                <w:rFonts w:ascii="Times New Roman" w:hAnsi="Times New Roman" w:cs="Times New Roman"/>
                <w:color w:val="0D0D0D"/>
                <w:szCs w:val="28"/>
              </w:rPr>
              <w:t>Реа</w:t>
            </w:r>
            <w:r w:rsidR="002F2904" w:rsidRPr="000F3597"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лизация дифференцированного подхода как условия личностно</w:t>
            </w:r>
            <w:r w:rsidR="002F2904"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-</w:t>
            </w:r>
            <w:r w:rsidR="002F2904" w:rsidRPr="000F3597">
              <w:rPr>
                <w:rFonts w:ascii="Times New Roman" w:hAnsi="Times New Roman" w:cs="Times New Roman"/>
                <w:color w:val="0D0D0D"/>
                <w:sz w:val="24"/>
                <w:szCs w:val="28"/>
              </w:rPr>
              <w:t>ориентированного обучения младших школьников.</w:t>
            </w:r>
            <w:r w:rsidR="002F2904" w:rsidRPr="000F3597">
              <w:rPr>
                <w:rFonts w:ascii="Times New Roman" w:hAnsi="Times New Roman" w:cs="Times New Roman"/>
                <w:color w:val="0D0D0D"/>
                <w:szCs w:val="28"/>
              </w:rPr>
              <w:t>»</w:t>
            </w:r>
          </w:p>
          <w:p w:rsidR="002F2904" w:rsidRPr="00286ECE" w:rsidRDefault="002F2904" w:rsidP="002F29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</w:t>
            </w:r>
            <w:r w:rsidR="0050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="0050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0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о2,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  <w:p w:rsidR="002F2904" w:rsidRPr="00286ECE" w:rsidRDefault="002F2904" w:rsidP="002F29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4.Анализ успеваемости обучающихся 1-4 кл. за 1 полугодие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904" w:rsidRPr="00286ECE" w:rsidRDefault="002F2904" w:rsidP="002F29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  <w:p w:rsidR="002F2904" w:rsidRPr="00286ECE" w:rsidRDefault="002F2904" w:rsidP="002F29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3A" w:rsidRPr="00286ECE" w:rsidRDefault="0050593A" w:rsidP="005059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  <w:p w:rsidR="0050593A" w:rsidRDefault="0050593A" w:rsidP="002F29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04" w:rsidRPr="00286ECE" w:rsidRDefault="002F2904" w:rsidP="002F29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2F2904" w:rsidRPr="00286ECE" w:rsidRDefault="002F2904" w:rsidP="002F29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Выступление.</w:t>
            </w:r>
          </w:p>
          <w:p w:rsidR="002F2904" w:rsidRPr="00286ECE" w:rsidRDefault="002F2904" w:rsidP="002F29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7FB" w:rsidRDefault="00C517FB" w:rsidP="00C517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ШМО </w:t>
            </w:r>
          </w:p>
          <w:p w:rsidR="00C517FB" w:rsidRPr="00286ECE" w:rsidRDefault="00C517FB" w:rsidP="00C517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Е.В.</w:t>
            </w:r>
          </w:p>
          <w:p w:rsidR="00C517FB" w:rsidRPr="00286ECE" w:rsidRDefault="00C517FB" w:rsidP="00C517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7FB" w:rsidRPr="00286ECE" w:rsidRDefault="00C517FB" w:rsidP="00C517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ШМО.</w:t>
            </w:r>
          </w:p>
          <w:p w:rsidR="00C517FB" w:rsidRPr="00286ECE" w:rsidRDefault="00C517FB" w:rsidP="00C517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Бахтина Л.Н.</w:t>
            </w: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2904" w:rsidRPr="00286ECE" w:rsidRDefault="002F2904" w:rsidP="002F29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2F9" w:rsidRPr="00286ECE" w:rsidTr="00C517FB">
        <w:trPr>
          <w:trHeight w:val="400"/>
          <w:tblCellSpacing w:w="0" w:type="dxa"/>
        </w:trPr>
        <w:tc>
          <w:tcPr>
            <w:tcW w:w="1016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2F9" w:rsidRPr="00286ECE" w:rsidRDefault="00E042F9" w:rsidP="00E04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МЕЖСЕКЦИОННАЯ РАБОТА . 2 полугодие.</w:t>
            </w:r>
          </w:p>
        </w:tc>
      </w:tr>
      <w:tr w:rsidR="00E042F9" w:rsidRPr="00286ECE" w:rsidTr="00540A3D">
        <w:trPr>
          <w:trHeight w:val="972"/>
          <w:tblCellSpacing w:w="0" w:type="dxa"/>
        </w:trPr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2F9" w:rsidRPr="00286ECE" w:rsidRDefault="00E042F9" w:rsidP="00E04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2F9" w:rsidRPr="00286ECE" w:rsidRDefault="00E042F9" w:rsidP="00E04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2F9" w:rsidRPr="00286ECE" w:rsidRDefault="00E042F9" w:rsidP="00393E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1.День открытых дверей для будущих первоклассников и их родителей.</w:t>
            </w:r>
          </w:p>
          <w:p w:rsidR="002473B3" w:rsidRPr="00286ECE" w:rsidRDefault="002473B3" w:rsidP="00393E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393E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2.Взаимопроверка тетрадей по русскому языку</w:t>
            </w:r>
          </w:p>
          <w:p w:rsidR="002473B3" w:rsidRPr="00286ECE" w:rsidRDefault="002473B3" w:rsidP="00393E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393E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3.Итоговые контрольные работы за четверть.</w:t>
            </w:r>
          </w:p>
          <w:p w:rsidR="00E042F9" w:rsidRPr="00286ECE" w:rsidRDefault="00E042F9" w:rsidP="00393E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4.Неделя начальных классов.</w:t>
            </w:r>
          </w:p>
          <w:p w:rsidR="00E042F9" w:rsidRPr="00286ECE" w:rsidRDefault="002473B3" w:rsidP="00393E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5.Предметные олимпиады </w:t>
            </w:r>
          </w:p>
          <w:p w:rsidR="00E042F9" w:rsidRPr="00286ECE" w:rsidRDefault="00393ECB" w:rsidP="00393E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E042F9"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контрольные работы за год.</w:t>
            </w:r>
          </w:p>
          <w:p w:rsidR="00E042F9" w:rsidRPr="00286ECE" w:rsidRDefault="00E042F9" w:rsidP="00192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2F9" w:rsidRPr="00286ECE" w:rsidRDefault="00E042F9" w:rsidP="00E042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E042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E042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E042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3B3" w:rsidRPr="00286ECE" w:rsidRDefault="002473B3" w:rsidP="00E042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3B3" w:rsidRPr="00286ECE" w:rsidRDefault="002473B3" w:rsidP="00393E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393E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внеклассные мероприятия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2F9" w:rsidRPr="00286ECE" w:rsidRDefault="00E042F9" w:rsidP="00E042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начкл., Зам. директора по УВР, библиотекарь</w:t>
            </w:r>
          </w:p>
          <w:p w:rsidR="00E042F9" w:rsidRPr="00286ECE" w:rsidRDefault="00E042F9" w:rsidP="00E042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2F9" w:rsidRPr="00286ECE" w:rsidTr="00540A3D">
        <w:trPr>
          <w:trHeight w:val="986"/>
          <w:tblCellSpacing w:w="0" w:type="dxa"/>
        </w:trPr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2F9" w:rsidRPr="00286ECE" w:rsidRDefault="00E042F9" w:rsidP="00E042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869" w:rsidRPr="000F3597" w:rsidRDefault="00191869" w:rsidP="001918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МО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191869" w:rsidRDefault="00191869" w:rsidP="000F3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Cs w:val="28"/>
              </w:rPr>
            </w:pPr>
          </w:p>
          <w:p w:rsidR="009237D2" w:rsidRPr="000F3597" w:rsidRDefault="000F3597" w:rsidP="000F3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D0D0D"/>
                <w:sz w:val="26"/>
                <w:szCs w:val="28"/>
              </w:rPr>
            </w:pPr>
            <w:r w:rsidRPr="000F3597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Cs/>
                <w:i/>
                <w:iCs/>
                <w:color w:val="0D0D0D"/>
                <w:szCs w:val="28"/>
              </w:rPr>
              <w:t xml:space="preserve">: </w:t>
            </w:r>
            <w:r w:rsidRPr="000F3597">
              <w:rPr>
                <w:rFonts w:ascii="Times New Roman" w:hAnsi="Times New Roman" w:cs="Times New Roman"/>
                <w:bCs/>
                <w:i/>
                <w:iCs/>
                <w:color w:val="0D0D0D"/>
                <w:szCs w:val="28"/>
              </w:rPr>
              <w:t>:«</w:t>
            </w:r>
            <w:r w:rsidRPr="000F3597">
              <w:rPr>
                <w:rFonts w:ascii="Times New Roman" w:hAnsi="Times New Roman" w:cs="Times New Roman"/>
                <w:bCs/>
                <w:i/>
                <w:iCs/>
                <w:color w:val="0D0D0D"/>
                <w:sz w:val="24"/>
                <w:szCs w:val="28"/>
              </w:rPr>
              <w:t>Анализ результатов деятельности МО учителей начальных классов по совершенствованию образовательного процесса в рамках ФГОС НОО второго поколения</w:t>
            </w:r>
            <w:r w:rsidRPr="000F3597">
              <w:rPr>
                <w:rFonts w:ascii="Times New Roman" w:hAnsi="Times New Roman" w:cs="Times New Roman"/>
                <w:bCs/>
                <w:i/>
                <w:iCs/>
                <w:color w:val="0D0D0D"/>
                <w:szCs w:val="28"/>
              </w:rPr>
              <w:t>»</w:t>
            </w:r>
          </w:p>
        </w:tc>
        <w:tc>
          <w:tcPr>
            <w:tcW w:w="32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2904" w:rsidRPr="002F2904" w:rsidRDefault="00880C19" w:rsidP="002F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2904" w:rsidRPr="002F29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Выполнение обязательного минимума содержания образования. Анализ</w:t>
            </w:r>
          </w:p>
          <w:p w:rsidR="002F2904" w:rsidRDefault="002F2904" w:rsidP="002F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F290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итоговых контрольных работ по предметам за год, в том числе ВПР закурс начальной школы</w:t>
            </w:r>
          </w:p>
          <w:p w:rsidR="00880C19" w:rsidRPr="00286ECE" w:rsidRDefault="00880C19" w:rsidP="002F29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3.Итоги комплексной работы младших школьников (по классам).</w:t>
            </w:r>
          </w:p>
          <w:p w:rsidR="00880C19" w:rsidRPr="00286ECE" w:rsidRDefault="00880C19" w:rsidP="00880C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4.Выполнение учебных программ.</w:t>
            </w:r>
          </w:p>
          <w:p w:rsidR="00880C19" w:rsidRPr="00286ECE" w:rsidRDefault="00880C19" w:rsidP="00880C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5.Анализ работы методического объединения учителей начальных классов за 2</w:t>
            </w:r>
            <w:r w:rsidR="00610EB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41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51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880C19" w:rsidRPr="00286ECE" w:rsidRDefault="00880C19" w:rsidP="00880C19">
            <w:pPr>
              <w:pStyle w:val="a6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6.Обсуждение плана работы и задач МО  на </w:t>
            </w:r>
            <w:r w:rsidRPr="00286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517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41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17F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41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1920A0" w:rsidRPr="002F2904" w:rsidRDefault="00880C19" w:rsidP="002F2904">
            <w:pPr>
              <w:pStyle w:val="a6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7.Обеспечение УМК на новый учебный год.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2F9" w:rsidRPr="00286ECE" w:rsidRDefault="00E042F9" w:rsidP="00E042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E0F" w:rsidRPr="00286ECE" w:rsidRDefault="00C85E0F" w:rsidP="00E042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C19" w:rsidRPr="00286ECE" w:rsidRDefault="00880C19" w:rsidP="00E042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E042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E75" w:rsidRPr="00286ECE" w:rsidRDefault="00112E75" w:rsidP="00E042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E75" w:rsidRPr="00286ECE" w:rsidRDefault="00112E75" w:rsidP="00E042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F9" w:rsidRPr="00286ECE" w:rsidRDefault="00E042F9" w:rsidP="00E042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0E5" w:rsidRDefault="006410E5" w:rsidP="006410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ШМО </w:t>
            </w:r>
          </w:p>
          <w:p w:rsidR="006410E5" w:rsidRPr="00286ECE" w:rsidRDefault="006410E5" w:rsidP="006410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Е.В.</w:t>
            </w:r>
          </w:p>
          <w:p w:rsidR="006410E5" w:rsidRPr="00286ECE" w:rsidRDefault="006410E5" w:rsidP="006410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0E5" w:rsidRPr="00286ECE" w:rsidRDefault="006410E5" w:rsidP="006410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ШМО.</w:t>
            </w:r>
          </w:p>
          <w:p w:rsidR="006410E5" w:rsidRPr="00286ECE" w:rsidRDefault="006410E5" w:rsidP="006410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БахтинаЛ.Н.</w:t>
            </w:r>
            <w:r w:rsidRPr="0028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42F9" w:rsidRPr="00286ECE" w:rsidRDefault="00E042F9" w:rsidP="00E042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17FB" w:rsidRDefault="00C517FB" w:rsidP="00C04EB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</w:p>
    <w:p w:rsidR="00C517FB" w:rsidRDefault="00C517FB" w:rsidP="00C04EB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</w:p>
    <w:p w:rsidR="00C517FB" w:rsidRDefault="00C517FB" w:rsidP="00C04EB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</w:p>
    <w:p w:rsidR="00C517FB" w:rsidRDefault="00C517FB" w:rsidP="00C04EB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</w:p>
    <w:p w:rsidR="00C517FB" w:rsidRDefault="00C517FB" w:rsidP="00DF405A">
      <w:pPr>
        <w:pStyle w:val="ab"/>
        <w:rPr>
          <w:rFonts w:ascii="Times New Roman" w:eastAsia="Times New Roman" w:hAnsi="Times New Roman" w:cs="Times New Roman"/>
          <w:sz w:val="28"/>
        </w:rPr>
      </w:pPr>
    </w:p>
    <w:p w:rsidR="00C517FB" w:rsidRDefault="00C517FB" w:rsidP="00DF405A">
      <w:pPr>
        <w:pStyle w:val="ab"/>
        <w:rPr>
          <w:rFonts w:ascii="Times New Roman" w:eastAsia="Times New Roman" w:hAnsi="Times New Roman" w:cs="Times New Roman"/>
          <w:sz w:val="28"/>
        </w:rPr>
      </w:pPr>
    </w:p>
    <w:p w:rsidR="00C517FB" w:rsidRDefault="00C517FB" w:rsidP="00DF405A">
      <w:pPr>
        <w:pStyle w:val="ab"/>
        <w:rPr>
          <w:rFonts w:ascii="Times New Roman" w:eastAsia="Times New Roman" w:hAnsi="Times New Roman" w:cs="Times New Roman"/>
          <w:sz w:val="28"/>
        </w:rPr>
      </w:pPr>
    </w:p>
    <w:p w:rsidR="00C517FB" w:rsidRDefault="00C517FB" w:rsidP="00DF405A">
      <w:pPr>
        <w:pStyle w:val="ab"/>
        <w:rPr>
          <w:rFonts w:ascii="Times New Roman" w:eastAsia="Times New Roman" w:hAnsi="Times New Roman" w:cs="Times New Roman"/>
          <w:sz w:val="28"/>
        </w:rPr>
      </w:pPr>
    </w:p>
    <w:p w:rsidR="00C517FB" w:rsidRDefault="00C517FB" w:rsidP="00DF405A">
      <w:pPr>
        <w:pStyle w:val="ab"/>
        <w:rPr>
          <w:rFonts w:ascii="Times New Roman" w:eastAsia="Times New Roman" w:hAnsi="Times New Roman" w:cs="Times New Roman"/>
          <w:sz w:val="28"/>
        </w:rPr>
      </w:pPr>
    </w:p>
    <w:p w:rsidR="00C517FB" w:rsidRDefault="00C517FB" w:rsidP="00DF405A">
      <w:pPr>
        <w:pStyle w:val="ab"/>
        <w:rPr>
          <w:rFonts w:ascii="Times New Roman" w:eastAsia="Times New Roman" w:hAnsi="Times New Roman" w:cs="Times New Roman"/>
          <w:sz w:val="28"/>
        </w:rPr>
      </w:pPr>
    </w:p>
    <w:p w:rsidR="00C517FB" w:rsidRDefault="00C517FB" w:rsidP="00DF405A">
      <w:pPr>
        <w:pStyle w:val="ab"/>
        <w:rPr>
          <w:rFonts w:ascii="Times New Roman" w:eastAsia="Times New Roman" w:hAnsi="Times New Roman" w:cs="Times New Roman"/>
          <w:sz w:val="28"/>
        </w:rPr>
      </w:pPr>
    </w:p>
    <w:p w:rsidR="00C517FB" w:rsidRDefault="00C517FB" w:rsidP="00DF405A">
      <w:pPr>
        <w:pStyle w:val="ab"/>
        <w:rPr>
          <w:rFonts w:ascii="Times New Roman" w:eastAsia="Times New Roman" w:hAnsi="Times New Roman" w:cs="Times New Roman"/>
          <w:sz w:val="28"/>
        </w:rPr>
      </w:pPr>
    </w:p>
    <w:p w:rsidR="00C517FB" w:rsidRDefault="00C517FB" w:rsidP="00DF405A">
      <w:pPr>
        <w:pStyle w:val="ab"/>
        <w:rPr>
          <w:rFonts w:ascii="Times New Roman" w:eastAsia="Times New Roman" w:hAnsi="Times New Roman" w:cs="Times New Roman"/>
          <w:sz w:val="28"/>
        </w:rPr>
      </w:pPr>
    </w:p>
    <w:p w:rsidR="00C517FB" w:rsidRDefault="00C517FB" w:rsidP="00DF405A">
      <w:pPr>
        <w:pStyle w:val="ab"/>
        <w:rPr>
          <w:rFonts w:ascii="Times New Roman" w:eastAsia="Times New Roman" w:hAnsi="Times New Roman" w:cs="Times New Roman"/>
          <w:sz w:val="28"/>
        </w:rPr>
      </w:pPr>
    </w:p>
    <w:p w:rsidR="00C517FB" w:rsidRDefault="00C517FB" w:rsidP="00DF405A">
      <w:pPr>
        <w:pStyle w:val="ab"/>
        <w:rPr>
          <w:rFonts w:ascii="Times New Roman" w:eastAsia="Times New Roman" w:hAnsi="Times New Roman" w:cs="Times New Roman"/>
          <w:sz w:val="28"/>
        </w:rPr>
      </w:pPr>
    </w:p>
    <w:p w:rsidR="00C517FB" w:rsidRDefault="00C517FB" w:rsidP="00DF405A">
      <w:pPr>
        <w:pStyle w:val="ab"/>
        <w:rPr>
          <w:rFonts w:ascii="Times New Roman" w:eastAsia="Times New Roman" w:hAnsi="Times New Roman" w:cs="Times New Roman"/>
          <w:sz w:val="28"/>
        </w:rPr>
      </w:pPr>
    </w:p>
    <w:p w:rsidR="00C517FB" w:rsidRDefault="00C517FB" w:rsidP="00DF405A">
      <w:pPr>
        <w:pStyle w:val="ab"/>
        <w:rPr>
          <w:rFonts w:ascii="Times New Roman" w:eastAsia="Times New Roman" w:hAnsi="Times New Roman" w:cs="Times New Roman"/>
          <w:sz w:val="28"/>
        </w:rPr>
      </w:pPr>
    </w:p>
    <w:p w:rsidR="00DF405A" w:rsidRPr="008C5985" w:rsidRDefault="00DF405A" w:rsidP="000928AF"/>
    <w:sectPr w:rsidR="00DF405A" w:rsidRPr="008C5985" w:rsidSect="003E0F44">
      <w:footerReference w:type="default" r:id="rId8"/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C15" w:rsidRDefault="00A47C15" w:rsidP="00A541AC">
      <w:pPr>
        <w:spacing w:after="0" w:line="240" w:lineRule="auto"/>
      </w:pPr>
      <w:r>
        <w:separator/>
      </w:r>
    </w:p>
  </w:endnote>
  <w:endnote w:type="continuationSeparator" w:id="1">
    <w:p w:rsidR="00A47C15" w:rsidRDefault="00A47C15" w:rsidP="00A5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2762"/>
      <w:docPartObj>
        <w:docPartGallery w:val="Page Numbers (Bottom of Page)"/>
        <w:docPartUnique/>
      </w:docPartObj>
    </w:sdtPr>
    <w:sdtContent>
      <w:p w:rsidR="006410E5" w:rsidRDefault="00D829A7">
        <w:pPr>
          <w:pStyle w:val="a9"/>
          <w:jc w:val="center"/>
        </w:pPr>
        <w:r>
          <w:fldChar w:fldCharType="begin"/>
        </w:r>
        <w:r w:rsidR="006410E5">
          <w:instrText xml:space="preserve"> PAGE   \* MERGEFORMAT </w:instrText>
        </w:r>
        <w:r>
          <w:fldChar w:fldCharType="separate"/>
        </w:r>
        <w:r w:rsidR="008A61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10E5" w:rsidRDefault="006410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C15" w:rsidRDefault="00A47C15" w:rsidP="00A541AC">
      <w:pPr>
        <w:spacing w:after="0" w:line="240" w:lineRule="auto"/>
      </w:pPr>
      <w:r>
        <w:separator/>
      </w:r>
    </w:p>
  </w:footnote>
  <w:footnote w:type="continuationSeparator" w:id="1">
    <w:p w:rsidR="00A47C15" w:rsidRDefault="00A47C15" w:rsidP="00A54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879"/>
    <w:multiLevelType w:val="hybridMultilevel"/>
    <w:tmpl w:val="7FC2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FD8"/>
    <w:multiLevelType w:val="hybridMultilevel"/>
    <w:tmpl w:val="CBF4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7CC3"/>
    <w:multiLevelType w:val="multilevel"/>
    <w:tmpl w:val="529E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B3C9B"/>
    <w:multiLevelType w:val="multilevel"/>
    <w:tmpl w:val="680C1A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A2A3E"/>
    <w:multiLevelType w:val="multilevel"/>
    <w:tmpl w:val="8E72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03D75"/>
    <w:multiLevelType w:val="multilevel"/>
    <w:tmpl w:val="C0FC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44FC6"/>
    <w:multiLevelType w:val="hybridMultilevel"/>
    <w:tmpl w:val="3BEE87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01FB1"/>
    <w:multiLevelType w:val="hybridMultilevel"/>
    <w:tmpl w:val="18F85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666E3"/>
    <w:multiLevelType w:val="multilevel"/>
    <w:tmpl w:val="D2C4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8927FB"/>
    <w:multiLevelType w:val="hybridMultilevel"/>
    <w:tmpl w:val="DEBECB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EA16A4"/>
    <w:multiLevelType w:val="hybridMultilevel"/>
    <w:tmpl w:val="74AC8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B2C37"/>
    <w:multiLevelType w:val="multilevel"/>
    <w:tmpl w:val="022C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AF6CC2"/>
    <w:multiLevelType w:val="multilevel"/>
    <w:tmpl w:val="47FE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B3234A"/>
    <w:multiLevelType w:val="multilevel"/>
    <w:tmpl w:val="2906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027181"/>
    <w:multiLevelType w:val="hybridMultilevel"/>
    <w:tmpl w:val="46768140"/>
    <w:lvl w:ilvl="0" w:tplc="D74622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943AB"/>
    <w:multiLevelType w:val="hybridMultilevel"/>
    <w:tmpl w:val="6BDA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E3D1D"/>
    <w:multiLevelType w:val="multilevel"/>
    <w:tmpl w:val="045C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E34247"/>
    <w:multiLevelType w:val="hybridMultilevel"/>
    <w:tmpl w:val="D4F690A2"/>
    <w:lvl w:ilvl="0" w:tplc="FB6C1AA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3DD1480A"/>
    <w:multiLevelType w:val="hybridMultilevel"/>
    <w:tmpl w:val="F80EF1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B96822"/>
    <w:multiLevelType w:val="multilevel"/>
    <w:tmpl w:val="65D2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ED0D23"/>
    <w:multiLevelType w:val="hybridMultilevel"/>
    <w:tmpl w:val="351E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D4D99"/>
    <w:multiLevelType w:val="multilevel"/>
    <w:tmpl w:val="61C63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8E17A2"/>
    <w:multiLevelType w:val="hybridMultilevel"/>
    <w:tmpl w:val="CB982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E511E"/>
    <w:multiLevelType w:val="hybridMultilevel"/>
    <w:tmpl w:val="709CA3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63F00"/>
    <w:multiLevelType w:val="hybridMultilevel"/>
    <w:tmpl w:val="6E6C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4282F"/>
    <w:multiLevelType w:val="hybridMultilevel"/>
    <w:tmpl w:val="95FC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74D96"/>
    <w:multiLevelType w:val="hybridMultilevel"/>
    <w:tmpl w:val="8E84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D7CAC"/>
    <w:multiLevelType w:val="hybridMultilevel"/>
    <w:tmpl w:val="33FA4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44230"/>
    <w:multiLevelType w:val="hybridMultilevel"/>
    <w:tmpl w:val="E6F6F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C81D22"/>
    <w:multiLevelType w:val="multilevel"/>
    <w:tmpl w:val="966A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0671AA"/>
    <w:multiLevelType w:val="hybridMultilevel"/>
    <w:tmpl w:val="CF266A62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AB0C46"/>
    <w:multiLevelType w:val="hybridMultilevel"/>
    <w:tmpl w:val="FE7A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721FA"/>
    <w:multiLevelType w:val="hybridMultilevel"/>
    <w:tmpl w:val="5E60F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244474"/>
    <w:multiLevelType w:val="hybridMultilevel"/>
    <w:tmpl w:val="9DFA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276F3"/>
    <w:multiLevelType w:val="multilevel"/>
    <w:tmpl w:val="2B8A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1F7CB0"/>
    <w:multiLevelType w:val="hybridMultilevel"/>
    <w:tmpl w:val="D8DAC67A"/>
    <w:lvl w:ilvl="0" w:tplc="B55E8EB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1C434A"/>
    <w:multiLevelType w:val="hybridMultilevel"/>
    <w:tmpl w:val="80AA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77003B"/>
    <w:multiLevelType w:val="hybridMultilevel"/>
    <w:tmpl w:val="307C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2A5460"/>
    <w:multiLevelType w:val="hybridMultilevel"/>
    <w:tmpl w:val="70AE3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E77B6"/>
    <w:multiLevelType w:val="hybridMultilevel"/>
    <w:tmpl w:val="87DE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E5688E"/>
    <w:multiLevelType w:val="multilevel"/>
    <w:tmpl w:val="D76A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2"/>
  </w:num>
  <w:num w:numId="5">
    <w:abstractNumId w:val="3"/>
  </w:num>
  <w:num w:numId="6">
    <w:abstractNumId w:val="8"/>
  </w:num>
  <w:num w:numId="7">
    <w:abstractNumId w:val="29"/>
  </w:num>
  <w:num w:numId="8">
    <w:abstractNumId w:val="5"/>
  </w:num>
  <w:num w:numId="9">
    <w:abstractNumId w:val="11"/>
  </w:num>
  <w:num w:numId="10">
    <w:abstractNumId w:val="34"/>
  </w:num>
  <w:num w:numId="11">
    <w:abstractNumId w:val="21"/>
  </w:num>
  <w:num w:numId="12">
    <w:abstractNumId w:val="19"/>
  </w:num>
  <w:num w:numId="13">
    <w:abstractNumId w:val="15"/>
  </w:num>
  <w:num w:numId="14">
    <w:abstractNumId w:val="30"/>
  </w:num>
  <w:num w:numId="15">
    <w:abstractNumId w:val="18"/>
  </w:num>
  <w:num w:numId="16">
    <w:abstractNumId w:val="7"/>
  </w:num>
  <w:num w:numId="17">
    <w:abstractNumId w:val="2"/>
  </w:num>
  <w:num w:numId="18">
    <w:abstractNumId w:val="40"/>
  </w:num>
  <w:num w:numId="19">
    <w:abstractNumId w:val="32"/>
  </w:num>
  <w:num w:numId="20">
    <w:abstractNumId w:val="9"/>
  </w:num>
  <w:num w:numId="21">
    <w:abstractNumId w:val="6"/>
  </w:num>
  <w:num w:numId="22">
    <w:abstractNumId w:val="23"/>
  </w:num>
  <w:num w:numId="23">
    <w:abstractNumId w:val="33"/>
  </w:num>
  <w:num w:numId="24">
    <w:abstractNumId w:val="37"/>
  </w:num>
  <w:num w:numId="25">
    <w:abstractNumId w:val="36"/>
  </w:num>
  <w:num w:numId="26">
    <w:abstractNumId w:val="0"/>
  </w:num>
  <w:num w:numId="27">
    <w:abstractNumId w:val="27"/>
  </w:num>
  <w:num w:numId="28">
    <w:abstractNumId w:val="38"/>
  </w:num>
  <w:num w:numId="29">
    <w:abstractNumId w:val="31"/>
  </w:num>
  <w:num w:numId="30">
    <w:abstractNumId w:val="20"/>
  </w:num>
  <w:num w:numId="31">
    <w:abstractNumId w:val="24"/>
  </w:num>
  <w:num w:numId="32">
    <w:abstractNumId w:val="26"/>
  </w:num>
  <w:num w:numId="33">
    <w:abstractNumId w:val="39"/>
  </w:num>
  <w:num w:numId="34">
    <w:abstractNumId w:val="28"/>
  </w:num>
  <w:num w:numId="35">
    <w:abstractNumId w:val="10"/>
  </w:num>
  <w:num w:numId="36">
    <w:abstractNumId w:val="1"/>
  </w:num>
  <w:num w:numId="37">
    <w:abstractNumId w:val="14"/>
  </w:num>
  <w:num w:numId="38">
    <w:abstractNumId w:val="22"/>
  </w:num>
  <w:num w:numId="39">
    <w:abstractNumId w:val="25"/>
  </w:num>
  <w:num w:numId="40">
    <w:abstractNumId w:val="17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93A"/>
    <w:rsid w:val="00016706"/>
    <w:rsid w:val="00020E2A"/>
    <w:rsid w:val="0003049A"/>
    <w:rsid w:val="00032C6A"/>
    <w:rsid w:val="00056BEF"/>
    <w:rsid w:val="00061A41"/>
    <w:rsid w:val="000652F3"/>
    <w:rsid w:val="000676CE"/>
    <w:rsid w:val="00071027"/>
    <w:rsid w:val="000928AF"/>
    <w:rsid w:val="000A0858"/>
    <w:rsid w:val="000A0A22"/>
    <w:rsid w:val="000A717E"/>
    <w:rsid w:val="000B3F5E"/>
    <w:rsid w:val="000B7215"/>
    <w:rsid w:val="000E5C68"/>
    <w:rsid w:val="000F3597"/>
    <w:rsid w:val="000F3B7E"/>
    <w:rsid w:val="000F72CC"/>
    <w:rsid w:val="00105C4E"/>
    <w:rsid w:val="00112E75"/>
    <w:rsid w:val="001158CE"/>
    <w:rsid w:val="00115FDF"/>
    <w:rsid w:val="00121A49"/>
    <w:rsid w:val="00124398"/>
    <w:rsid w:val="001406F6"/>
    <w:rsid w:val="0014158B"/>
    <w:rsid w:val="00145ED7"/>
    <w:rsid w:val="0015300A"/>
    <w:rsid w:val="00157357"/>
    <w:rsid w:val="001608F2"/>
    <w:rsid w:val="0016578D"/>
    <w:rsid w:val="00170445"/>
    <w:rsid w:val="00191869"/>
    <w:rsid w:val="001920A0"/>
    <w:rsid w:val="00194D7E"/>
    <w:rsid w:val="00197EE3"/>
    <w:rsid w:val="001A4659"/>
    <w:rsid w:val="001C6F48"/>
    <w:rsid w:val="001D2BF4"/>
    <w:rsid w:val="001D3ACE"/>
    <w:rsid w:val="001D40CD"/>
    <w:rsid w:val="001E0DB0"/>
    <w:rsid w:val="002229DE"/>
    <w:rsid w:val="002473B3"/>
    <w:rsid w:val="00250749"/>
    <w:rsid w:val="00253822"/>
    <w:rsid w:val="0026025E"/>
    <w:rsid w:val="002609E4"/>
    <w:rsid w:val="002626CE"/>
    <w:rsid w:val="00264634"/>
    <w:rsid w:val="00285B8A"/>
    <w:rsid w:val="00286ECE"/>
    <w:rsid w:val="00292D28"/>
    <w:rsid w:val="00295E70"/>
    <w:rsid w:val="002978B4"/>
    <w:rsid w:val="002A6176"/>
    <w:rsid w:val="002C3928"/>
    <w:rsid w:val="002E64E0"/>
    <w:rsid w:val="002F2904"/>
    <w:rsid w:val="00300938"/>
    <w:rsid w:val="0030619E"/>
    <w:rsid w:val="00306C96"/>
    <w:rsid w:val="003255D0"/>
    <w:rsid w:val="00325BB5"/>
    <w:rsid w:val="003369E7"/>
    <w:rsid w:val="00344564"/>
    <w:rsid w:val="00344BE6"/>
    <w:rsid w:val="00344FF9"/>
    <w:rsid w:val="00347340"/>
    <w:rsid w:val="003528B6"/>
    <w:rsid w:val="00356CF1"/>
    <w:rsid w:val="00362D69"/>
    <w:rsid w:val="00364955"/>
    <w:rsid w:val="003714B7"/>
    <w:rsid w:val="00393ECB"/>
    <w:rsid w:val="003A4B01"/>
    <w:rsid w:val="003B4AAC"/>
    <w:rsid w:val="003D566B"/>
    <w:rsid w:val="003E0F44"/>
    <w:rsid w:val="003E2E95"/>
    <w:rsid w:val="003E6936"/>
    <w:rsid w:val="00414EF3"/>
    <w:rsid w:val="004253EE"/>
    <w:rsid w:val="00430E27"/>
    <w:rsid w:val="004311FC"/>
    <w:rsid w:val="004915F6"/>
    <w:rsid w:val="00492F45"/>
    <w:rsid w:val="004968C3"/>
    <w:rsid w:val="004B5B9E"/>
    <w:rsid w:val="004B7CAF"/>
    <w:rsid w:val="004C2AD3"/>
    <w:rsid w:val="004C3542"/>
    <w:rsid w:val="004E10FB"/>
    <w:rsid w:val="004F5B85"/>
    <w:rsid w:val="005053C2"/>
    <w:rsid w:val="0050593A"/>
    <w:rsid w:val="00514D7A"/>
    <w:rsid w:val="00531202"/>
    <w:rsid w:val="00540A3D"/>
    <w:rsid w:val="00552233"/>
    <w:rsid w:val="00555A67"/>
    <w:rsid w:val="00556B9D"/>
    <w:rsid w:val="00564FB6"/>
    <w:rsid w:val="0057019A"/>
    <w:rsid w:val="005725D3"/>
    <w:rsid w:val="005728F5"/>
    <w:rsid w:val="00595E95"/>
    <w:rsid w:val="005963B6"/>
    <w:rsid w:val="005C6A73"/>
    <w:rsid w:val="005D0A66"/>
    <w:rsid w:val="005D1389"/>
    <w:rsid w:val="005D5850"/>
    <w:rsid w:val="005D7760"/>
    <w:rsid w:val="005E418D"/>
    <w:rsid w:val="005F76F4"/>
    <w:rsid w:val="006001BD"/>
    <w:rsid w:val="0060766A"/>
    <w:rsid w:val="00610EBE"/>
    <w:rsid w:val="00626EEB"/>
    <w:rsid w:val="00633D31"/>
    <w:rsid w:val="00636025"/>
    <w:rsid w:val="006410E5"/>
    <w:rsid w:val="00646C4D"/>
    <w:rsid w:val="00651903"/>
    <w:rsid w:val="00652DD4"/>
    <w:rsid w:val="00663DC5"/>
    <w:rsid w:val="00693A2E"/>
    <w:rsid w:val="00695CDC"/>
    <w:rsid w:val="006D798D"/>
    <w:rsid w:val="006E1CEC"/>
    <w:rsid w:val="006F09EC"/>
    <w:rsid w:val="00705A66"/>
    <w:rsid w:val="00714548"/>
    <w:rsid w:val="00726EDD"/>
    <w:rsid w:val="00733344"/>
    <w:rsid w:val="00756B32"/>
    <w:rsid w:val="007743DC"/>
    <w:rsid w:val="007902A9"/>
    <w:rsid w:val="007921A3"/>
    <w:rsid w:val="007A5190"/>
    <w:rsid w:val="007A670A"/>
    <w:rsid w:val="007B7ED8"/>
    <w:rsid w:val="007C141D"/>
    <w:rsid w:val="007E0286"/>
    <w:rsid w:val="007E7396"/>
    <w:rsid w:val="007F22C1"/>
    <w:rsid w:val="007F3BBE"/>
    <w:rsid w:val="007F7B78"/>
    <w:rsid w:val="0080185E"/>
    <w:rsid w:val="00810135"/>
    <w:rsid w:val="00817DD3"/>
    <w:rsid w:val="00822A2A"/>
    <w:rsid w:val="00824675"/>
    <w:rsid w:val="0085546C"/>
    <w:rsid w:val="00870466"/>
    <w:rsid w:val="0087290C"/>
    <w:rsid w:val="00875ADC"/>
    <w:rsid w:val="00880C19"/>
    <w:rsid w:val="008A1850"/>
    <w:rsid w:val="008A2E72"/>
    <w:rsid w:val="008A4139"/>
    <w:rsid w:val="008A61C1"/>
    <w:rsid w:val="008B3839"/>
    <w:rsid w:val="008C5985"/>
    <w:rsid w:val="008D2987"/>
    <w:rsid w:val="008D3065"/>
    <w:rsid w:val="008D325F"/>
    <w:rsid w:val="008E69A6"/>
    <w:rsid w:val="009237D2"/>
    <w:rsid w:val="009437C7"/>
    <w:rsid w:val="009449D1"/>
    <w:rsid w:val="009456FE"/>
    <w:rsid w:val="00950315"/>
    <w:rsid w:val="009627FE"/>
    <w:rsid w:val="009776F1"/>
    <w:rsid w:val="00977884"/>
    <w:rsid w:val="0099306A"/>
    <w:rsid w:val="009A3C12"/>
    <w:rsid w:val="009D3F96"/>
    <w:rsid w:val="009F5580"/>
    <w:rsid w:val="009F5A26"/>
    <w:rsid w:val="009F5E11"/>
    <w:rsid w:val="009F637F"/>
    <w:rsid w:val="00A00A38"/>
    <w:rsid w:val="00A04D98"/>
    <w:rsid w:val="00A04DC8"/>
    <w:rsid w:val="00A11341"/>
    <w:rsid w:val="00A14523"/>
    <w:rsid w:val="00A15C5A"/>
    <w:rsid w:val="00A275DA"/>
    <w:rsid w:val="00A40781"/>
    <w:rsid w:val="00A47105"/>
    <w:rsid w:val="00A47C15"/>
    <w:rsid w:val="00A52A3E"/>
    <w:rsid w:val="00A541AC"/>
    <w:rsid w:val="00A613B1"/>
    <w:rsid w:val="00A74E65"/>
    <w:rsid w:val="00A9268A"/>
    <w:rsid w:val="00A96A06"/>
    <w:rsid w:val="00AA334D"/>
    <w:rsid w:val="00AA3D1D"/>
    <w:rsid w:val="00AA7F2E"/>
    <w:rsid w:val="00AB282C"/>
    <w:rsid w:val="00AB6BF2"/>
    <w:rsid w:val="00AD094A"/>
    <w:rsid w:val="00AE7ED1"/>
    <w:rsid w:val="00AF168A"/>
    <w:rsid w:val="00B11ADB"/>
    <w:rsid w:val="00B4370B"/>
    <w:rsid w:val="00B4488D"/>
    <w:rsid w:val="00B44B58"/>
    <w:rsid w:val="00B555DE"/>
    <w:rsid w:val="00B656A9"/>
    <w:rsid w:val="00B677C9"/>
    <w:rsid w:val="00B72DDE"/>
    <w:rsid w:val="00B767BF"/>
    <w:rsid w:val="00B82044"/>
    <w:rsid w:val="00BA3E7F"/>
    <w:rsid w:val="00BC2043"/>
    <w:rsid w:val="00BC59B6"/>
    <w:rsid w:val="00BD2416"/>
    <w:rsid w:val="00BE0BAC"/>
    <w:rsid w:val="00BF77F5"/>
    <w:rsid w:val="00C04EBE"/>
    <w:rsid w:val="00C30AF3"/>
    <w:rsid w:val="00C365DF"/>
    <w:rsid w:val="00C517FB"/>
    <w:rsid w:val="00C56A41"/>
    <w:rsid w:val="00C61573"/>
    <w:rsid w:val="00C61AB0"/>
    <w:rsid w:val="00C65CE4"/>
    <w:rsid w:val="00C670C6"/>
    <w:rsid w:val="00C805AF"/>
    <w:rsid w:val="00C80893"/>
    <w:rsid w:val="00C85DC7"/>
    <w:rsid w:val="00C85E0F"/>
    <w:rsid w:val="00CA5155"/>
    <w:rsid w:val="00CA52A0"/>
    <w:rsid w:val="00CB2488"/>
    <w:rsid w:val="00CE3A09"/>
    <w:rsid w:val="00CF4AA3"/>
    <w:rsid w:val="00D14987"/>
    <w:rsid w:val="00D36D42"/>
    <w:rsid w:val="00D40C8E"/>
    <w:rsid w:val="00D52783"/>
    <w:rsid w:val="00D7445B"/>
    <w:rsid w:val="00D829A7"/>
    <w:rsid w:val="00D862CC"/>
    <w:rsid w:val="00D934AE"/>
    <w:rsid w:val="00D944C8"/>
    <w:rsid w:val="00DA4F03"/>
    <w:rsid w:val="00DA6DE2"/>
    <w:rsid w:val="00DB2732"/>
    <w:rsid w:val="00DC08B4"/>
    <w:rsid w:val="00DC3A93"/>
    <w:rsid w:val="00DC6E5C"/>
    <w:rsid w:val="00DD6817"/>
    <w:rsid w:val="00DF405A"/>
    <w:rsid w:val="00E042F9"/>
    <w:rsid w:val="00E0689F"/>
    <w:rsid w:val="00E06A5D"/>
    <w:rsid w:val="00E13397"/>
    <w:rsid w:val="00E13D54"/>
    <w:rsid w:val="00E1656A"/>
    <w:rsid w:val="00E2114B"/>
    <w:rsid w:val="00E3776D"/>
    <w:rsid w:val="00E43CC3"/>
    <w:rsid w:val="00E57CF1"/>
    <w:rsid w:val="00E637A2"/>
    <w:rsid w:val="00E6634E"/>
    <w:rsid w:val="00E72FB6"/>
    <w:rsid w:val="00E85299"/>
    <w:rsid w:val="00E86B6C"/>
    <w:rsid w:val="00EA3AF0"/>
    <w:rsid w:val="00EB10BF"/>
    <w:rsid w:val="00EB293A"/>
    <w:rsid w:val="00EC49CB"/>
    <w:rsid w:val="00EF3130"/>
    <w:rsid w:val="00EF54C0"/>
    <w:rsid w:val="00F02C22"/>
    <w:rsid w:val="00F164A8"/>
    <w:rsid w:val="00F30FA7"/>
    <w:rsid w:val="00F451EF"/>
    <w:rsid w:val="00F51857"/>
    <w:rsid w:val="00F549AF"/>
    <w:rsid w:val="00F63FBB"/>
    <w:rsid w:val="00F67073"/>
    <w:rsid w:val="00F728E7"/>
    <w:rsid w:val="00F84DC1"/>
    <w:rsid w:val="00F861CF"/>
    <w:rsid w:val="00F954CF"/>
    <w:rsid w:val="00FA3D7E"/>
    <w:rsid w:val="00FA61C6"/>
    <w:rsid w:val="00FA79B3"/>
    <w:rsid w:val="00FB3595"/>
    <w:rsid w:val="00FB402F"/>
    <w:rsid w:val="00FD0875"/>
    <w:rsid w:val="00FF35B9"/>
    <w:rsid w:val="00FF4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65"/>
  </w:style>
  <w:style w:type="paragraph" w:styleId="1">
    <w:name w:val="heading 1"/>
    <w:basedOn w:val="a"/>
    <w:next w:val="a"/>
    <w:link w:val="10"/>
    <w:uiPriority w:val="9"/>
    <w:qFormat/>
    <w:rsid w:val="00A54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D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42F9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E042F9"/>
    <w:rPr>
      <w:color w:val="800000"/>
      <w:u w:val="single"/>
    </w:rPr>
  </w:style>
  <w:style w:type="paragraph" w:styleId="a6">
    <w:name w:val="List Paragraph"/>
    <w:basedOn w:val="a"/>
    <w:qFormat/>
    <w:rsid w:val="00E852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5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41AC"/>
  </w:style>
  <w:style w:type="paragraph" w:styleId="a9">
    <w:name w:val="footer"/>
    <w:basedOn w:val="a"/>
    <w:link w:val="aa"/>
    <w:uiPriority w:val="99"/>
    <w:unhideWhenUsed/>
    <w:rsid w:val="00A5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41AC"/>
  </w:style>
  <w:style w:type="character" w:customStyle="1" w:styleId="10">
    <w:name w:val="Заголовок 1 Знак"/>
    <w:basedOn w:val="a0"/>
    <w:link w:val="1"/>
    <w:uiPriority w:val="9"/>
    <w:rsid w:val="00A54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">
    <w:name w:val="listparagraph"/>
    <w:basedOn w:val="a"/>
    <w:rsid w:val="00344FF9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344FF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30FA7"/>
  </w:style>
  <w:style w:type="character" w:styleId="ac">
    <w:name w:val="Strong"/>
    <w:basedOn w:val="a0"/>
    <w:qFormat/>
    <w:rsid w:val="00F30FA7"/>
    <w:rPr>
      <w:b/>
      <w:bCs/>
    </w:rPr>
  </w:style>
  <w:style w:type="paragraph" w:styleId="ad">
    <w:name w:val="Body Text"/>
    <w:basedOn w:val="a"/>
    <w:link w:val="ae"/>
    <w:rsid w:val="00F30F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30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Базовый"/>
    <w:rsid w:val="00D862CC"/>
    <w:pPr>
      <w:widowControl w:val="0"/>
      <w:suppressAutoHyphens/>
      <w:spacing w:after="160" w:line="259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a"/>
    <w:rsid w:val="00DD6817"/>
    <w:pPr>
      <w:autoSpaceDN w:val="0"/>
      <w:spacing w:before="100" w:after="119"/>
    </w:pPr>
    <w:rPr>
      <w:rFonts w:ascii="Calibri" w:eastAsia="Times New Roman" w:hAnsi="Calibri" w:cs="Times New Roman"/>
      <w:color w:val="00000A"/>
      <w:lang w:eastAsia="ru-RU"/>
    </w:rPr>
  </w:style>
  <w:style w:type="table" w:styleId="af0">
    <w:name w:val="Table Grid"/>
    <w:basedOn w:val="a1"/>
    <w:uiPriority w:val="59"/>
    <w:rsid w:val="00C61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49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56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6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A426-59AC-4016-9C9F-B9FFD48D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15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2019-09-11T05:25:00Z</cp:lastPrinted>
  <dcterms:created xsi:type="dcterms:W3CDTF">2020-09-13T09:39:00Z</dcterms:created>
  <dcterms:modified xsi:type="dcterms:W3CDTF">2022-11-22T11:29:00Z</dcterms:modified>
</cp:coreProperties>
</file>